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BD" w:rsidRDefault="008D2ABD" w:rsidP="00FA319E">
      <w:pPr>
        <w:spacing w:after="0"/>
        <w:ind w:left="-1134"/>
        <w:jc w:val="center"/>
        <w:rPr>
          <w:rStyle w:val="Emphasis"/>
          <w:b/>
          <w:bCs/>
          <w:iCs w:val="0"/>
          <w:color w:val="000000"/>
          <w:sz w:val="28"/>
          <w:szCs w:val="28"/>
        </w:rPr>
      </w:pPr>
      <w:r>
        <w:rPr>
          <w:rStyle w:val="Emphasis"/>
          <w:b/>
          <w:bCs/>
          <w:color w:val="000000"/>
          <w:sz w:val="28"/>
          <w:szCs w:val="28"/>
        </w:rPr>
        <w:t xml:space="preserve">ПУБЛИЧНЫЙ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ОТЧЁТ </w:t>
      </w:r>
    </w:p>
    <w:p w:rsidR="008D2ABD" w:rsidRDefault="008D2ABD" w:rsidP="00FA319E">
      <w:pPr>
        <w:spacing w:after="0"/>
        <w:ind w:left="-113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БЮДЖЕТНОГО ДОШКОЛЬНОГО </w:t>
      </w:r>
    </w:p>
    <w:p w:rsidR="008D2ABD" w:rsidRDefault="008D2ABD" w:rsidP="00FA319E">
      <w:pPr>
        <w:spacing w:after="0"/>
        <w:ind w:left="-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ОБРАЗОВАТЕЛЬНОГО УЧРЕЖДЕНИЯ </w:t>
      </w:r>
    </w:p>
    <w:p w:rsidR="008D2ABD" w:rsidRDefault="008D2ABD" w:rsidP="00FA319E">
      <w:pPr>
        <w:spacing w:after="0"/>
        <w:ind w:left="-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ДЕТСКОГО САДА   № 105 ГОРОДА ПЕНЗЫ «Детство»</w:t>
      </w:r>
    </w:p>
    <w:p w:rsidR="008D2ABD" w:rsidRDefault="008D2ABD" w:rsidP="00FA319E">
      <w:pPr>
        <w:spacing w:after="0"/>
        <w:ind w:left="-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2020-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bCs/>
            <w:color w:val="000000"/>
            <w:sz w:val="28"/>
            <w:szCs w:val="28"/>
          </w:rPr>
          <w:t>2021 г</w:t>
        </w:r>
      </w:smartTag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D2ABD" w:rsidRDefault="008D2ABD" w:rsidP="00FA319E">
      <w:pPr>
        <w:spacing w:after="0"/>
        <w:ind w:left="-11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2ABD" w:rsidRDefault="008D2ABD" w:rsidP="00FA319E">
      <w:pPr>
        <w:spacing w:after="0"/>
        <w:ind w:left="-1134"/>
        <w:jc w:val="center"/>
        <w:rPr>
          <w:rFonts w:ascii="Georgia" w:hAnsi="Georgia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МБДОУ ДЕТСКИЙ САД № </w:t>
      </w:r>
      <w:smartTag w:uri="urn:schemas-microsoft-com:office:smarttags" w:element="metricconverter">
        <w:smartTagPr>
          <w:attr w:name="ProductID" w:val="105 г"/>
        </w:smartTagPr>
        <w:r>
          <w:rPr>
            <w:rFonts w:ascii="Times New Roman" w:hAnsi="Times New Roman"/>
            <w:b/>
            <w:bCs/>
            <w:i/>
            <w:color w:val="000000"/>
            <w:sz w:val="28"/>
            <w:szCs w:val="28"/>
          </w:rPr>
          <w:t>105 г</w:t>
        </w:r>
      </w:smartTag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. ПЕНЗЫ «Детство»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сведения о ДОУ</w:t>
      </w:r>
    </w:p>
    <w:p w:rsidR="008D2ABD" w:rsidRDefault="008D2ABD" w:rsidP="00FA319E">
      <w:pPr>
        <w:pStyle w:val="BodyText3"/>
        <w:spacing w:line="240" w:lineRule="atLeast"/>
        <w:ind w:left="709"/>
        <w:jc w:val="center"/>
        <w:rPr>
          <w:b/>
          <w:bCs/>
        </w:rPr>
      </w:pPr>
    </w:p>
    <w:p w:rsidR="008D2ABD" w:rsidRDefault="008D2ABD" w:rsidP="00FA319E">
      <w:pPr>
        <w:pStyle w:val="BodyText3"/>
        <w:spacing w:line="240" w:lineRule="atLeast"/>
      </w:pPr>
      <w:r>
        <w:rPr>
          <w:b/>
        </w:rPr>
        <w:t>Наименование учреждения (по Уставу):</w:t>
      </w:r>
      <w:r>
        <w:t xml:space="preserve"> Муниципальное бюджетное дошкольное образовательное учреждение детский сад № 105 города Пензы «Детство» (сокращенное наименование – МБДОУ № 105  г. Пензы «Детство»).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rPr>
          <w:b/>
        </w:rPr>
        <w:t>Юридический и фактический  адрес</w:t>
      </w:r>
      <w:r>
        <w:t xml:space="preserve">: </w:t>
      </w:r>
      <w:smartTag w:uri="urn:schemas-microsoft-com:office:smarttags" w:element="metricconverter">
        <w:smartTagPr>
          <w:attr w:name="ProductID" w:val="105 г"/>
        </w:smartTagPr>
        <w:r>
          <w:t>440009, г</w:t>
        </w:r>
      </w:smartTag>
      <w:r>
        <w:t xml:space="preserve">. Пенза, ул.  Тухачевского, 92. 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rPr>
          <w:b/>
        </w:rPr>
        <w:t>Телефон:</w:t>
      </w:r>
      <w:r>
        <w:t xml:space="preserve">     58-72-47   /   66-09-29. 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rPr>
          <w:b/>
        </w:rPr>
        <w:t>Учредитель:</w:t>
      </w:r>
      <w:r>
        <w:t xml:space="preserve"> Управление образования города  Пензы.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Заведующий  МБДОУ Детский сад  № </w:t>
      </w:r>
      <w:smartTag w:uri="urn:schemas-microsoft-com:office:smarttags" w:element="metricconverter">
        <w:smartTagPr>
          <w:attr w:name="ProductID" w:val="105 г"/>
        </w:smartTagPr>
        <w:r>
          <w:rPr>
            <w:rFonts w:ascii="Times New Roman" w:hAnsi="Times New Roman"/>
            <w:b/>
            <w:sz w:val="24"/>
            <w:szCs w:val="24"/>
          </w:rPr>
          <w:t>105 г</w:t>
        </w:r>
      </w:smartTag>
      <w:r>
        <w:rPr>
          <w:rFonts w:ascii="Times New Roman" w:hAnsi="Times New Roman"/>
          <w:b/>
          <w:sz w:val="24"/>
          <w:szCs w:val="24"/>
        </w:rPr>
        <w:t>. Пензы</w:t>
      </w:r>
      <w:r>
        <w:rPr>
          <w:rFonts w:ascii="Times New Roman" w:hAnsi="Times New Roman"/>
          <w:sz w:val="24"/>
          <w:szCs w:val="24"/>
        </w:rPr>
        <w:t xml:space="preserve"> – Бибарсова Гульнара Растямовна, образование высшее педагогическое, педагогический стаж – 13 лет.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rPr>
          <w:b/>
        </w:rPr>
        <w:t>Адрес электронной почты</w:t>
      </w:r>
      <w:r>
        <w:t xml:space="preserve"> – </w:t>
      </w:r>
      <w:hyperlink r:id="rId5" w:history="1">
        <w:r>
          <w:rPr>
            <w:rStyle w:val="Hyperlink"/>
            <w:lang w:val="en-US"/>
          </w:rPr>
          <w:t>ds</w:t>
        </w:r>
        <w:r>
          <w:rPr>
            <w:rStyle w:val="Hyperlink"/>
          </w:rPr>
          <w:t>105@</w:t>
        </w:r>
        <w:r>
          <w:rPr>
            <w:rStyle w:val="Hyperlink"/>
            <w:lang w:val="en-US"/>
          </w:rPr>
          <w:t>list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t xml:space="preserve">, 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rPr>
          <w:b/>
        </w:rPr>
        <w:t>адрес сайта</w:t>
      </w:r>
      <w:r>
        <w:t xml:space="preserve"> </w:t>
      </w:r>
      <w:r>
        <w:rPr>
          <w:lang w:val="en-US"/>
        </w:rPr>
        <w:t>ds</w:t>
      </w:r>
      <w:r>
        <w:t>105</w:t>
      </w:r>
      <w:r>
        <w:rPr>
          <w:lang w:val="en-US"/>
        </w:rPr>
        <w:t>ucoz</w:t>
      </w:r>
      <w:r>
        <w:t>.</w:t>
      </w:r>
      <w:r>
        <w:rPr>
          <w:lang w:val="en-US"/>
        </w:rPr>
        <w:t>net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t xml:space="preserve">С 01.04.2011 года МБДОУ  № </w:t>
      </w:r>
      <w:smartTag w:uri="urn:schemas-microsoft-com:office:smarttags" w:element="metricconverter">
        <w:smartTagPr>
          <w:attr w:name="ProductID" w:val="105 г"/>
        </w:smartTagPr>
        <w:r>
          <w:t>105 г</w:t>
        </w:r>
      </w:smartTag>
      <w:r>
        <w:t xml:space="preserve">. Пензы «Детство» имеет два филиала. 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t xml:space="preserve">02.09.2015г. на основании Постановления Администрации города Пензы от 31.12.2010г.  № 1410 МДОУ Детский сад № </w:t>
      </w:r>
      <w:smartTag w:uri="urn:schemas-microsoft-com:office:smarttags" w:element="metricconverter">
        <w:smartTagPr>
          <w:attr w:name="ProductID" w:val="105 г"/>
        </w:smartTagPr>
        <w:r>
          <w:t>105 г</w:t>
        </w:r>
      </w:smartTag>
      <w:r>
        <w:t>. Пензы переименован в «Муниципальное бюджетное дошкольное образовательное учреждение детский сад № 105 города Пензы «Детство»».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t xml:space="preserve">МБДОУ № </w:t>
      </w:r>
      <w:smartTag w:uri="urn:schemas-microsoft-com:office:smarttags" w:element="metricconverter">
        <w:smartTagPr>
          <w:attr w:name="ProductID" w:val="105 г"/>
        </w:smartTagPr>
        <w:r>
          <w:t>105 г</w:t>
        </w:r>
      </w:smartTag>
      <w:r>
        <w:t>. Пензы «Детство» функционирует на основе: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-Устава (зарегистрирован 10.11.2015 г. в ИФНС России по Железнодорожному району города Пензы),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t xml:space="preserve">- лицензии на право ведения образовательной  деятельности (серия 58ЛО1 №  11730, выдана  Министерством образования Пензенской области,  регистрационный номер 0000543 от 30.11.2015г. Срок действия лицензии – БЕССРОЧНО). 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t xml:space="preserve">- лицензия на право  ведения дополнительного образования детей и взрослых (серия 58П01 № 0003943, выдана  Министерством образования Пензенской области,  регистрационный номер 11730  от 13.03.2017г. Срок действия лицензии – БЕССРОЧНО). </w:t>
      </w:r>
    </w:p>
    <w:p w:rsidR="008D2ABD" w:rsidRDefault="008D2ABD" w:rsidP="00FA319E">
      <w:pPr>
        <w:pStyle w:val="Footer"/>
        <w:tabs>
          <w:tab w:val="left" w:pos="708"/>
        </w:tabs>
        <w:spacing w:line="240" w:lineRule="atLeast"/>
        <w:ind w:firstLine="709"/>
        <w:jc w:val="both"/>
      </w:pPr>
      <w:r>
        <w:t>Основной целью деятельности ДОУ является предоставление дошкольного образования детям дошкольного возраста. Предмет деятельности - реализация Основной общеобразовательной программы дошкольного образования МБДОУ №105 г. Пензы «Детство» и его филиалов № № 1,2, присмотр и уход за детьми дошкольного возраста и иные виды деятельности.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t xml:space="preserve">Детский сад работает в режиме пятидневной рабочей недели, с 7.00 до 19.00, выходные- суббота, воскресенье и праздничные дни. 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ДОУ огорожена со всех сторон, благоустроена и хорошо озеленена, по всему периметру  установлены камеры видеонаблюдения, домофон на калитке и центральной двери детского сада.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МБДОУ функционирует   6 групп, из них:  раннего возраста – 1 группа,</w:t>
      </w:r>
    </w:p>
    <w:p w:rsidR="008D2ABD" w:rsidRDefault="008D2ABD" w:rsidP="00FA319E">
      <w:pPr>
        <w:pStyle w:val="BodyText3"/>
        <w:spacing w:line="240" w:lineRule="atLeast"/>
      </w:pPr>
      <w:r>
        <w:t>дошкольного возраста – 5 групп. Среднесписочный состав детей МБДОУ</w:t>
      </w:r>
      <w:r>
        <w:rPr>
          <w:b/>
        </w:rPr>
        <w:t xml:space="preserve">– </w:t>
      </w:r>
      <w:r>
        <w:t>130</w:t>
      </w:r>
      <w:r>
        <w:rPr>
          <w:b/>
        </w:rPr>
        <w:t xml:space="preserve"> </w:t>
      </w:r>
      <w:r>
        <w:t>человек.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01.09.2011г. в МБДОУ работает   логопункт.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01.09.2017г. открыта группа компенсирующей направленности.</w:t>
      </w:r>
    </w:p>
    <w:p w:rsidR="008D2ABD" w:rsidRDefault="008D2ABD" w:rsidP="00FA319E">
      <w:pPr>
        <w:pStyle w:val="BodyText3"/>
        <w:spacing w:line="240" w:lineRule="atLeast"/>
      </w:pPr>
      <w:r>
        <w:t xml:space="preserve">          В МБДОУ  №105г.Пензы «Детство» оборудованы и функционируют следующие помещения:</w:t>
      </w:r>
    </w:p>
    <w:p w:rsidR="008D2ABD" w:rsidRDefault="008D2ABD" w:rsidP="00FA319E">
      <w:pPr>
        <w:pStyle w:val="BodyText3"/>
        <w:spacing w:line="240" w:lineRule="atLeast"/>
      </w:pPr>
      <w:r>
        <w:t>логопедический кабинет,  музыкальный зал, совмещенный со спортивным, методический кабинет, медицинский  блок.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в достаточном количестве оснащен необходимой мебелью и инвентарем. Общее санитарно – гигиеническое состояние учреждения соответствует требованиям </w:t>
      </w:r>
      <w:r>
        <w:rPr>
          <w:rFonts w:ascii="Times New Roman" w:hAnsi="Times New Roman"/>
          <w:bCs/>
          <w:sz w:val="24"/>
          <w:szCs w:val="24"/>
        </w:rPr>
        <w:t>СанПиН 2.4.1.3049-13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Медицинское обслуживание детей в ДОУ обеспечивает МБУЗ «Детская городская поликлиника» Поликлиническое отделение №4. Медсестра  работает на постоянной основе с 2017 года. 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удовлетворения спроса родителей на дополнительное образование детей, обновления  содержания и повышения качества дошкольного образования, расширения сферы образовательных и оздоровительных услуг на протяжении нескольких  лет  детский  сад оказывает дополнительные образовательные услуги по основным направлениям   развития ребенка-дошкольника. </w:t>
      </w:r>
    </w:p>
    <w:p w:rsidR="008D2ABD" w:rsidRDefault="008D2ABD" w:rsidP="00FA319E">
      <w:pPr>
        <w:pStyle w:val="Footer"/>
        <w:tabs>
          <w:tab w:val="left" w:pos="708"/>
        </w:tabs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bCs/>
        </w:rPr>
        <w:t xml:space="preserve">Вывод: </w:t>
      </w:r>
      <w:r>
        <w:rPr>
          <w:bCs/>
        </w:rPr>
        <w:t>с</w:t>
      </w:r>
      <w:r>
        <w:t xml:space="preserve">озданный в  МБДОУ № </w:t>
      </w:r>
      <w:smartTag w:uri="urn:schemas-microsoft-com:office:smarttags" w:element="metricconverter">
        <w:smartTagPr>
          <w:attr w:name="ProductID" w:val="105 г"/>
        </w:smartTagPr>
        <w:r>
          <w:t>105 г</w:t>
        </w:r>
      </w:smartTag>
      <w:r>
        <w:t>. Пензы «Детство» режим работы учреждения обеспечивает выполнение базового компонента в соответствии с интересами и потребностями родителей, способствует реализации идеи  развития  личности в познавательном,  речевом, социально – коммуникативном, художественно – эстетическом и физическом  плане.</w:t>
      </w:r>
      <w:r>
        <w:rPr>
          <w:b/>
          <w:sz w:val="28"/>
          <w:szCs w:val="28"/>
          <w:u w:val="single"/>
        </w:rPr>
        <w:t xml:space="preserve"> </w:t>
      </w: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 о руководителях</w:t>
      </w: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ABD" w:rsidRDefault="008D2ABD" w:rsidP="00FA31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детским  садом  -  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>Бикмаева Гульнара Растямовна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высшее образование, педагогический стаж работы 13  лет, стаж в должности руководителя – 9    лет.</w:t>
      </w:r>
    </w:p>
    <w:p w:rsidR="008D2ABD" w:rsidRDefault="008D2ABD" w:rsidP="00FA31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заведующего– </w:t>
      </w:r>
      <w:r>
        <w:rPr>
          <w:rFonts w:ascii="Times New Roman" w:hAnsi="Times New Roman"/>
          <w:b/>
          <w:sz w:val="24"/>
          <w:szCs w:val="24"/>
        </w:rPr>
        <w:t>Горячева Марина Владимировна</w:t>
      </w:r>
    </w:p>
    <w:p w:rsidR="008D2ABD" w:rsidRDefault="008D2ABD" w:rsidP="00FA319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Медвежова Елена Германовна</w:t>
      </w:r>
    </w:p>
    <w:p w:rsidR="008D2ABD" w:rsidRDefault="008D2ABD" w:rsidP="00FA319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B0F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Заместитель заведующего по воспитательной и методической работе -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Дроздова Галина Анатольевна</w:t>
      </w:r>
    </w:p>
    <w:p w:rsidR="008D2ABD" w:rsidRDefault="008D2ABD" w:rsidP="00FA31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B0F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Информация о кадрах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4"/>
          <w:szCs w:val="24"/>
        </w:rPr>
        <w:t>. Детский сад полностью укомплектован педагогическими кадрами в соответствии со штатным расписанием.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Коллектив детского сада работоспособный и перспективный,  находится в расцвете творческих сил: средний возраст педагогов – 42 года; средний стаж педагогической работы – 15 лет; 63% имеют  1 квалификационную категории, 13% - высшую. 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С целью реализации мероприятий по кадровому и методическому обеспечению реализации ФГОС ДО в</w:t>
      </w:r>
      <w:r>
        <w:rPr>
          <w:rFonts w:ascii="Times New Roman" w:hAnsi="Times New Roman"/>
          <w:sz w:val="24"/>
          <w:szCs w:val="24"/>
        </w:rPr>
        <w:t xml:space="preserve"> течение учебного года осуществлялась целенаправленная работа  по профессиональной переподготовке и повышению профессионального мастерства педагогов: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курсах повышения квалификации, организованных ГАОУ ДПО ИРР ПО: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«Методическая работа в ДОУ в условиях ФГОС дошкольного образования» -заместитель заведующего ДОУ Горячева М.В.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«ФГОС дошкольного образования: современные подходы к развитию ребёнка»- воспитатели Дурнайкина М.В., Серебрякова Н.С. , Таратынова А.Б.,   Баклашкина И.М.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курсы повышения квалификации по организации дополнительного образования.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на областных консультациях и семинарах, где  воспитатели и специалисты знакомились  с опытом работы коллег других дошкольных учреждений;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«Педагогический салон» выступление воспитателя Трошиной И.В.</w:t>
      </w:r>
    </w:p>
    <w:p w:rsidR="008D2ABD" w:rsidRDefault="008D2ABD" w:rsidP="008F465F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 на методических мероприятиях, проводимых МКУ «ЦКО и МОУО» - организация школы молодого воспитателя на базе МБДОУ №105 г. Пензы «Детство»;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 активно участвуя в различных формах методической работы, проводимой в ДОУ;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д)  в процессе самообразования, приобретая и изучая новинки методической литературы.</w:t>
      </w:r>
    </w:p>
    <w:p w:rsidR="008D2ABD" w:rsidRDefault="008D2ABD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дает положительный результат в организации педагогической деятельности и улучшении качества образования и воспитания дошкольников.</w:t>
      </w:r>
    </w:p>
    <w:p w:rsidR="008D2ABD" w:rsidRDefault="008D2ABD" w:rsidP="00FA31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 в ДОУ ведётся планомерная, систематическая работа по повышению квалификации педагогических кадров. Своевременно осуществляется их курсовая переподготовка.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t>Все педагоги испытывают потребность, интерес и мотивацию к повышению уровня своей профессиональной компетентности, к овладению современными эффективными педагогическими технологиями.</w:t>
      </w:r>
    </w:p>
    <w:p w:rsidR="008D2ABD" w:rsidRDefault="008D2ABD" w:rsidP="00FA319E">
      <w:pPr>
        <w:rPr>
          <w:rFonts w:ascii="Times New Roman" w:hAnsi="Times New Roman"/>
          <w:sz w:val="24"/>
          <w:szCs w:val="24"/>
        </w:rPr>
      </w:pP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Комплектование групп ДОУ</w:t>
      </w: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Количество групп: </w:t>
      </w:r>
      <w:r>
        <w:rPr>
          <w:rFonts w:ascii="Times New Roman" w:hAnsi="Times New Roman"/>
          <w:bCs/>
          <w:sz w:val="24"/>
          <w:szCs w:val="24"/>
        </w:rPr>
        <w:t xml:space="preserve">в  составе </w:t>
      </w:r>
      <w:r>
        <w:rPr>
          <w:rFonts w:ascii="Times New Roman" w:hAnsi="Times New Roman"/>
          <w:sz w:val="24"/>
          <w:szCs w:val="24"/>
        </w:rPr>
        <w:t>учреждения 5 группы. На 2020-2021 учебный год функционировали следующие группы:</w:t>
      </w: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5"/>
        <w:gridCol w:w="6788"/>
        <w:gridCol w:w="2267"/>
      </w:tblGrid>
      <w:tr w:rsidR="008D2ABD" w:rsidTr="00FA319E">
        <w:tc>
          <w:tcPr>
            <w:tcW w:w="484" w:type="dxa"/>
            <w:vAlign w:val="center"/>
          </w:tcPr>
          <w:p w:rsidR="008D2ABD" w:rsidRDefault="008D2AB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04" w:type="dxa"/>
            <w:vAlign w:val="center"/>
          </w:tcPr>
          <w:p w:rsidR="008D2ABD" w:rsidRDefault="008D2AB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292" w:type="dxa"/>
            <w:vAlign w:val="center"/>
          </w:tcPr>
          <w:p w:rsidR="008D2ABD" w:rsidRDefault="008D2AB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8D2ABD" w:rsidTr="00FA319E">
        <w:tc>
          <w:tcPr>
            <w:tcW w:w="484" w:type="dxa"/>
            <w:vAlign w:val="center"/>
          </w:tcPr>
          <w:p w:rsidR="008D2ABD" w:rsidRDefault="008D2A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4" w:type="dxa"/>
          </w:tcPr>
          <w:p w:rsidR="008D2ABD" w:rsidRDefault="008D2A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292" w:type="dxa"/>
            <w:vAlign w:val="center"/>
          </w:tcPr>
          <w:p w:rsidR="008D2ABD" w:rsidRDefault="008D2AB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ABD" w:rsidTr="00FA319E">
        <w:tc>
          <w:tcPr>
            <w:tcW w:w="484" w:type="dxa"/>
            <w:vAlign w:val="center"/>
          </w:tcPr>
          <w:p w:rsidR="008D2ABD" w:rsidRDefault="008D2A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4" w:type="dxa"/>
          </w:tcPr>
          <w:p w:rsidR="008D2ABD" w:rsidRDefault="008D2A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292" w:type="dxa"/>
            <w:vAlign w:val="center"/>
          </w:tcPr>
          <w:p w:rsidR="008D2ABD" w:rsidRDefault="008D2AB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ABD" w:rsidTr="00FA319E">
        <w:tc>
          <w:tcPr>
            <w:tcW w:w="484" w:type="dxa"/>
            <w:vAlign w:val="center"/>
          </w:tcPr>
          <w:p w:rsidR="008D2ABD" w:rsidRDefault="008D2A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4" w:type="dxa"/>
          </w:tcPr>
          <w:p w:rsidR="008D2ABD" w:rsidRDefault="008D2A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292" w:type="dxa"/>
            <w:vAlign w:val="center"/>
          </w:tcPr>
          <w:p w:rsidR="008D2ABD" w:rsidRDefault="008D2AB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ABD" w:rsidTr="00FA319E">
        <w:tc>
          <w:tcPr>
            <w:tcW w:w="484" w:type="dxa"/>
            <w:vAlign w:val="center"/>
          </w:tcPr>
          <w:p w:rsidR="008D2ABD" w:rsidRDefault="008D2A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4" w:type="dxa"/>
          </w:tcPr>
          <w:p w:rsidR="008D2ABD" w:rsidRDefault="008D2A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292" w:type="dxa"/>
            <w:vAlign w:val="center"/>
          </w:tcPr>
          <w:p w:rsidR="008D2ABD" w:rsidRDefault="008D2AB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ABD" w:rsidTr="00FA319E">
        <w:tc>
          <w:tcPr>
            <w:tcW w:w="484" w:type="dxa"/>
            <w:vAlign w:val="center"/>
          </w:tcPr>
          <w:p w:rsidR="008D2ABD" w:rsidRDefault="008D2A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4" w:type="dxa"/>
          </w:tcPr>
          <w:p w:rsidR="008D2ABD" w:rsidRDefault="008D2A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Подготовительные к школе </w:t>
            </w:r>
          </w:p>
        </w:tc>
        <w:tc>
          <w:tcPr>
            <w:tcW w:w="2292" w:type="dxa"/>
            <w:vAlign w:val="center"/>
          </w:tcPr>
          <w:p w:rsidR="008D2ABD" w:rsidRDefault="008D2AB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 - техническая база ДОУ</w:t>
      </w:r>
    </w:p>
    <w:p w:rsidR="008D2ABD" w:rsidRDefault="008D2ABD" w:rsidP="00FA31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ABD" w:rsidRDefault="008D2ABD" w:rsidP="00FA319E">
      <w:pPr>
        <w:pStyle w:val="BodyTextIndent2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проводилась большая работа по укреплению материально-технической базы ДОУ: 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 ремонт в филиале №1 «Тополёк» МБДОУ №105 г. Пензы «Детство»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-пополнена учебно-методическая литература по основной общеобразовательной программе, оформлена подписка на периодические методические журналы для педагогов и специалистов ДОУ;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-приобретены игрушки и методические пособия на средства субвенций на исполнение отдельных государственных полномочий в сфере образования по финансированию муниципального дошкольных образовательных организаций;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-покрашено игровое оборудование на игровых площадках всех возрастных  групп и  спортивной площадке;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-проведен косметический ремонт группового помещения, раздевальной, посудомоечной , туалетной комнат во всех группах.</w:t>
      </w:r>
    </w:p>
    <w:p w:rsidR="008D2ABD" w:rsidRDefault="008D2ABD" w:rsidP="00FA319E">
      <w:pPr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частичный ремонт отопительной системы</w:t>
      </w:r>
    </w:p>
    <w:p w:rsidR="008D2ABD" w:rsidRDefault="008D2ABD" w:rsidP="00FA31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ремонт кровли здания, козырёк над запасным выходом;</w:t>
      </w:r>
    </w:p>
    <w:p w:rsidR="008D2ABD" w:rsidRDefault="008D2ABD" w:rsidP="00FA319E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-частичный ремонт кровли здания детского сада;</w:t>
      </w:r>
    </w:p>
    <w:p w:rsidR="008D2ABD" w:rsidRDefault="008D2ABD" w:rsidP="00FA319E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-промывка, опрессовка отопления;</w:t>
      </w:r>
    </w:p>
    <w:p w:rsidR="008D2ABD" w:rsidRDefault="008D2ABD" w:rsidP="00FA319E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-покраска лестниц, оштукатуривание и покраска цоколя здания, сарая;</w:t>
      </w:r>
    </w:p>
    <w:p w:rsidR="008D2ABD" w:rsidRDefault="008D2ABD" w:rsidP="00FA319E">
      <w:pPr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-проведён спил аварийных деревьев </w:t>
      </w:r>
    </w:p>
    <w:p w:rsidR="008D2ABD" w:rsidRDefault="008D2ABD" w:rsidP="00FA319E">
      <w:pPr>
        <w:spacing w:after="0" w:line="240" w:lineRule="atLeast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приобретён инвентарь для пищеблока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приобретены моющие средства,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педагогического кабинета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натяжного потолка в музыкальном зале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приобретена спец одежда для сотрудников 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8D2ABD" w:rsidRDefault="008D2ABD" w:rsidP="00FA319E">
      <w:pPr>
        <w:pStyle w:val="BodyTextIndent2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Проблемы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-необходимы капитальный ремонт кровли и прачечной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не установлены веранды на прогулочных участках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необходима замена канализационных труб 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ремонт фасада здания 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замена асфальтового покрытия 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Причины: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-недостаточное финансирование из муниципального бюджета. </w:t>
      </w:r>
    </w:p>
    <w:p w:rsidR="008D2ABD" w:rsidRDefault="008D2ABD" w:rsidP="00FA319E">
      <w:pPr>
        <w:pStyle w:val="BodyTextIndent2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D2ABD" w:rsidRDefault="008D2ABD" w:rsidP="00FA319E">
      <w:pPr>
        <w:pStyle w:val="BodyTextIndent2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Перспективы: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-увеличение обеспеченности программно-методической литературой по основной общеобразовательной программе ДОУ до 95%;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-пополнение  предметно-пространственной развивающей среды в каждой возрастной группе в соответствии с ФГОС ДО;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-оформление подписки на периодические издания на 2021-2022 учебный год;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-установка новых веранд 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установка  окон на лестничном марше здания;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-приобретение дополнительных люминесцентных ламп и стартеров, проведение ревизии и замена вышедших из строя ламп во всех возрастных группах.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замена игрового оборудования на прогулочных площадках.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 питания</w:t>
      </w: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ABD" w:rsidRDefault="008D2ABD" w:rsidP="00FA319E">
      <w:pPr>
        <w:pStyle w:val="BodyText3"/>
        <w:spacing w:line="240" w:lineRule="atLeast"/>
        <w:ind w:firstLine="709"/>
      </w:pPr>
      <w:r>
        <w:t xml:space="preserve">Питание детей 3-х разовое, сбалансированное, осуществляется в соответствии с примерным 20-дневным меню, разработанным с учетом двух возрастных категорий: для детей до 3 лет и для детей 3-7 лет на осенне – зимний и весенне – летний периоды. Меню   соответствует требованиям СанПиН,      утверждено заведующим МБДОУ № 105 г. Пензы «Детство». В меню представлены разнообразные блюда, исключены их повторы. </w:t>
      </w:r>
    </w:p>
    <w:p w:rsidR="008D2ABD" w:rsidRDefault="008D2ABD" w:rsidP="00FA319E">
      <w:pPr>
        <w:pStyle w:val="BodyText3"/>
        <w:spacing w:line="240" w:lineRule="atLeast"/>
        <w:ind w:firstLine="709"/>
        <w:rPr>
          <w:color w:val="000000"/>
        </w:rPr>
      </w:pPr>
      <w:r>
        <w:t xml:space="preserve">Имеются технологические карты приготовления блюд, </w:t>
      </w:r>
      <w:r>
        <w:rPr>
          <w:color w:val="000000"/>
        </w:rPr>
        <w:t>«Сборник рецептур блюд и кулинарных изделий для питания детей в дошкольных организациях» (сборник технических нормативов).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t xml:space="preserve"> Документация по питанию ведется по форме и заполняется своевременно. Технология приготовления блюд строго соблюдается. Ежедневно дети получают необходимое количество белков, жиров, углеводов, в осенне-зимний период проводится витаминизация третьего блюда.  Доставка продуктов осуществляется своевременно и качественно.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t xml:space="preserve">Натуральные нормы в основном выполняются. 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t xml:space="preserve">Имеет место небольшое недоедание молока, овощей, фруктов. Эти продукты рекомендуются родителям включать в меню детей на ужин. </w:t>
      </w:r>
    </w:p>
    <w:p w:rsidR="008D2ABD" w:rsidRDefault="008D2ABD" w:rsidP="00FA319E">
      <w:pPr>
        <w:pStyle w:val="BodyText3"/>
        <w:spacing w:line="240" w:lineRule="atLeast"/>
        <w:ind w:firstLine="709"/>
        <w:jc w:val="center"/>
        <w:rPr>
          <w:b/>
        </w:rPr>
      </w:pPr>
    </w:p>
    <w:p w:rsidR="008D2ABD" w:rsidRDefault="008D2ABD" w:rsidP="00FA319E">
      <w:pPr>
        <w:pStyle w:val="BodyText3"/>
        <w:spacing w:line="240" w:lineRule="atLeast"/>
        <w:ind w:firstLine="709"/>
        <w:jc w:val="center"/>
        <w:rPr>
          <w:b/>
        </w:rPr>
      </w:pPr>
    </w:p>
    <w:p w:rsidR="008D2ABD" w:rsidRDefault="008D2ABD" w:rsidP="00FA319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образования</w:t>
      </w:r>
    </w:p>
    <w:p w:rsidR="008D2ABD" w:rsidRDefault="008D2ABD" w:rsidP="00FA319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Содержание образовательного процесса в 2020-2021 учебном году определялось  нормативно-правовой базой, регламентирующей образовательную деятельность ДОУ. В соответствии с частью 6 статьи 12 действующего ФЗ «Об образовании в Российской Федерации», образовательная программа дошкольного образования разрабатывается и утверждается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с момента вступления в силу ФГОС ДО  дошкольная организация обязана обеспечить соответствие своих образовательных программ его требованиям. 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2015г. утверждена Основная общеобразовательная программа МБДОУ № 105 г.Пензы «Детство» принятая Педагогическим советом Протокол №4 от 23.12.2015г.,в соответствии с ФГОС ДО. 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t xml:space="preserve">Программно-методическими разработками воспитательной и образовательной  деятельности по основной общеобразовательной программе дошкольного образования  ДОУ обеспечен в среднем на 88 % (по всем образовательным областям).       </w:t>
      </w:r>
    </w:p>
    <w:p w:rsidR="008D2ABD" w:rsidRDefault="008D2ABD" w:rsidP="00FA319E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общеобразовательная программа дошкольного образования» (ООП)</w:t>
      </w:r>
    </w:p>
    <w:p w:rsidR="008D2ABD" w:rsidRDefault="008D2ABD" w:rsidP="00FA319E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Основные подходы к формированию Программы</w:t>
      </w:r>
    </w:p>
    <w:p w:rsidR="008D2ABD" w:rsidRDefault="008D2ABD" w:rsidP="00FA319E">
      <w:pPr>
        <w:pStyle w:val="Heading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ООП  разработана в соответствии с:</w:t>
      </w:r>
    </w:p>
    <w:p w:rsidR="008D2ABD" w:rsidRDefault="008D2ABD" w:rsidP="00FA319E">
      <w:pPr>
        <w:pStyle w:val="Heading2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>Конституцией Российской Федерации</w:t>
      </w:r>
    </w:p>
    <w:p w:rsidR="008D2ABD" w:rsidRDefault="008D2ABD" w:rsidP="00FA3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 от 29.12.2012. №273-ФЗ « Об образовании в Российской  Федерации».</w:t>
      </w:r>
    </w:p>
    <w:p w:rsidR="008D2ABD" w:rsidRDefault="008D2ABD" w:rsidP="00FA3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 Министерства образования и науки Российской Федерации от 30.08.2013 г №1014 «Об утверждении порядка организации и осуществления образовательной  деятельности по основным общеобразовательным программам дошкольного образования»</w:t>
      </w:r>
    </w:p>
    <w:p w:rsidR="008D2ABD" w:rsidRDefault="008D2ABD" w:rsidP="00FA3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 образования и науки Российской Федерации от 17.10. 2013 г. №1155 «Об утверждении федерального государственного образовательного стандарта дошкольного образования»</w:t>
      </w: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 направлена на решение задач, вышеназванных.</w:t>
      </w: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Принципы  формирования  Программы</w:t>
      </w:r>
    </w:p>
    <w:p w:rsidR="008D2ABD" w:rsidRDefault="008D2ABD" w:rsidP="00FA319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Программы требованиям ФГОС ДО, что определяет ее структури содержание</w:t>
      </w:r>
    </w:p>
    <w:p w:rsidR="008D2ABD" w:rsidRDefault="008D2ABD" w:rsidP="00FA31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преемственность Программы с основными образовательными программами начального общего образования  предполагает непрерывность образования, самостоятельность, коллегиальность и творчество при разработке Программы сотрудниками, что соответствует нормативно-правовой базе системы образования</w:t>
      </w:r>
    </w:p>
    <w:p w:rsidR="008D2ABD" w:rsidRDefault="008D2ABD" w:rsidP="00FA31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интеграция и комплексно-тематический подход  к организации образовательного процесса</w:t>
      </w:r>
    </w:p>
    <w:p w:rsidR="008D2ABD" w:rsidRDefault="008D2ABD" w:rsidP="00FA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ООП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соответствующих  возрасту детей  видам деятельности.  В Программе  определяются продолжительность пребывания детей в образовательной организации, режим работы в соответствии с объемом решаемых задач образовательной деятельности, предельная наполняемость групп.  </w:t>
      </w:r>
    </w:p>
    <w:p w:rsidR="008D2ABD" w:rsidRDefault="008D2ABD" w:rsidP="00FA31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 реализуется в течение  всего времени пребывания детей в образовательном  учреждении.</w:t>
      </w:r>
    </w:p>
    <w:p w:rsidR="008D2ABD" w:rsidRDefault="008D2ABD" w:rsidP="00FA31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8D2ABD" w:rsidRDefault="008D2ABD" w:rsidP="00FA31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</w:t>
      </w:r>
    </w:p>
    <w:p w:rsidR="008D2ABD" w:rsidRDefault="008D2ABD" w:rsidP="00FA31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8D2ABD" w:rsidRDefault="008D2ABD" w:rsidP="00FA31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развитие;</w:t>
      </w:r>
    </w:p>
    <w:p w:rsidR="008D2ABD" w:rsidRDefault="008D2ABD" w:rsidP="00FA31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развитие;</w:t>
      </w:r>
    </w:p>
    <w:p w:rsidR="008D2ABD" w:rsidRDefault="008D2ABD" w:rsidP="00FA31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8D2ABD" w:rsidRDefault="008D2ABD" w:rsidP="00FA31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развитие.</w:t>
      </w:r>
      <w:r>
        <w:rPr>
          <w:rFonts w:ascii="Times New Roman" w:hAnsi="Times New Roman"/>
          <w:sz w:val="24"/>
          <w:szCs w:val="24"/>
        </w:rPr>
        <w:tab/>
      </w:r>
    </w:p>
    <w:p w:rsidR="008D2ABD" w:rsidRDefault="008D2ABD" w:rsidP="00FA319E">
      <w:pPr>
        <w:pStyle w:val="BodyText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всестороннего развития личности ребенка и удовлетворения потребностей родителей  (по результатам анкетирования родителей) МБДОУ предоставляет дополнительные   образовательные услуги.</w:t>
      </w:r>
    </w:p>
    <w:p w:rsidR="008D2ABD" w:rsidRDefault="008D2ABD" w:rsidP="00FA319E">
      <w:pPr>
        <w:pStyle w:val="BodyText"/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работа, построенная в соответствии с  методическими рекомендациями и СанПиН ,  позволяет сделать педагогический процесс более дифференцированным и гибким  с учетом индивидуальных возможностей  каждого ребенка, создать условия для проявления его творчества, повысить общий уровень развития дошкольника</w:t>
      </w:r>
      <w:r>
        <w:rPr>
          <w:rFonts w:ascii="Times New Roman" w:hAnsi="Times New Roman"/>
          <w:i/>
          <w:sz w:val="24"/>
          <w:szCs w:val="24"/>
        </w:rPr>
        <w:t xml:space="preserve">.  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t xml:space="preserve">В течение учебного </w:t>
      </w:r>
      <w:r>
        <w:rPr>
          <w:b/>
          <w:u w:val="single"/>
        </w:rPr>
        <w:t>года  в МБДОУ №105 г. Пензы «Детство»</w:t>
      </w:r>
      <w:r>
        <w:t xml:space="preserve"> функционировали кружки: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rPr>
          <w:b/>
        </w:rPr>
        <w:t>«Маленькие звездочки»</w:t>
      </w:r>
      <w:r>
        <w:t xml:space="preserve"> - руководитель – Андреева Татьяна  Александровна.</w:t>
      </w:r>
    </w:p>
    <w:p w:rsidR="008D2ABD" w:rsidRDefault="008D2ABD" w:rsidP="00FA319E">
      <w:pPr>
        <w:spacing w:after="0" w:line="240" w:lineRule="atLeast"/>
        <w:ind w:right="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– приобщение детей к миру искусства посредством театрализованной деятельности и исполнительского вокала.</w:t>
      </w:r>
    </w:p>
    <w:p w:rsidR="008D2ABD" w:rsidRDefault="008D2ABD" w:rsidP="00FA319E">
      <w:pPr>
        <w:pStyle w:val="c27c12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 «Мастерская волшебников», </w:t>
      </w:r>
      <w:r>
        <w:rPr>
          <w:color w:val="000000"/>
        </w:rPr>
        <w:t>руководитель – Десятникова И. А., Дурнайкина М.В.</w:t>
      </w:r>
    </w:p>
    <w:p w:rsidR="008D2ABD" w:rsidRDefault="008D2ABD" w:rsidP="00A94F01">
      <w:pPr>
        <w:pStyle w:val="BodyText3"/>
        <w:spacing w:line="240" w:lineRule="atLeast"/>
      </w:pPr>
      <w:r>
        <w:rPr>
          <w:color w:val="000000"/>
        </w:rPr>
        <w:t xml:space="preserve">Цель - </w:t>
      </w:r>
      <w:r>
        <w:t>раскрытие личности ребенка в творческом его развитии техниками нетрадиционной лепки. Рисования.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rPr>
          <w:b/>
        </w:rPr>
        <w:t xml:space="preserve">«Умка» -  </w:t>
      </w:r>
      <w:r>
        <w:t>Никитина О. А.</w:t>
      </w:r>
    </w:p>
    <w:p w:rsidR="008D2ABD" w:rsidRDefault="008D2ABD" w:rsidP="00FA319E">
      <w:pPr>
        <w:pStyle w:val="BodyText3"/>
        <w:spacing w:line="240" w:lineRule="atLeast"/>
      </w:pPr>
      <w:r>
        <w:t>Цель - Развитие элементарных математических представлений, формирование речевой активности, развитие творческих способностей.</w:t>
      </w:r>
    </w:p>
    <w:p w:rsidR="008D2ABD" w:rsidRDefault="008D2ABD" w:rsidP="00FA319E">
      <w:pPr>
        <w:pStyle w:val="c27c12"/>
        <w:spacing w:before="0" w:beforeAutospacing="0" w:after="0" w:afterAutospacing="0" w:line="240" w:lineRule="atLeast"/>
        <w:ind w:firstLine="709"/>
        <w:jc w:val="both"/>
      </w:pPr>
      <w:r>
        <w:t xml:space="preserve">Руководители использовали разные формы организации предоставления услуг (индивидуальные, групповые), разнообразные методы и приемы работы с детьми,  все они были направлены на всестороннее развитие личности ребенка. </w:t>
      </w:r>
    </w:p>
    <w:p w:rsidR="008D2ABD" w:rsidRDefault="008D2ABD" w:rsidP="00FA319E">
      <w:pPr>
        <w:pStyle w:val="c27c12"/>
        <w:spacing w:before="0" w:beforeAutospacing="0" w:after="0" w:afterAutospacing="0" w:line="240" w:lineRule="atLeast"/>
        <w:ind w:firstLine="709"/>
        <w:jc w:val="both"/>
      </w:pPr>
      <w:r>
        <w:t>В течение года родители имели возможность познакомиться с организацией предоставления дополнительного образования (презентация кружков на родительском собрании (выступления детей), посещая выставки детского творчества, индивидуально беседуя с руководителями, вместе с детьми участвуя в работе кружков).</w:t>
      </w:r>
    </w:p>
    <w:p w:rsidR="008D2ABD" w:rsidRDefault="008D2ABD" w:rsidP="00FA319E">
      <w:pPr>
        <w:pStyle w:val="c27c12"/>
        <w:spacing w:before="0" w:beforeAutospacing="0" w:after="0" w:afterAutospacing="0" w:line="240" w:lineRule="atLeast"/>
        <w:ind w:firstLine="709"/>
        <w:jc w:val="both"/>
        <w:rPr>
          <w:b/>
          <w:u w:val="single"/>
        </w:rPr>
      </w:pPr>
      <w:r>
        <w:t>В течение года родители имели возможность познакомиться с организацией предоставления дополнительного образования (презентация кружков на родительском собрании (выступления детей), посещая выставки детского творчества, индивидуально беседуя с руководителями, вместе с детьми участвуя в работе кружков).</w:t>
      </w:r>
    </w:p>
    <w:p w:rsidR="008D2ABD" w:rsidRDefault="008D2ABD" w:rsidP="00FA319E">
      <w:pPr>
        <w:pStyle w:val="BodyText3"/>
        <w:spacing w:line="240" w:lineRule="atLeast"/>
        <w:ind w:firstLine="709"/>
        <w:rPr>
          <w:b/>
        </w:rPr>
      </w:pPr>
    </w:p>
    <w:p w:rsidR="008D2ABD" w:rsidRDefault="008D2ABD" w:rsidP="00FA319E">
      <w:pPr>
        <w:pStyle w:val="BodyText3"/>
        <w:spacing w:line="240" w:lineRule="atLeast"/>
        <w:ind w:firstLine="709"/>
        <w:rPr>
          <w:b/>
        </w:rPr>
      </w:pP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Управление ДОУ</w:t>
      </w: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Учредитель: Управление образования города Пензы: </w:t>
      </w: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г.Пенза,  ул. Володарского, 5</w:t>
      </w: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образования </w:t>
      </w: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Голодяев  Юрий Александрович( тел. приёмной 56 – 02 – 20)</w:t>
      </w: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Управления образования</w:t>
      </w: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Клёмин  Фёдор Васильевич (52 – 25 – 27)</w:t>
      </w: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дошкольного образования: 56 – 15 - 00</w:t>
      </w: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Сохранение и укрепление здоровья детей</w:t>
      </w: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образовательном учреждении  организована физкультурно-оздоровительная работа, содержание которой составляют:</w:t>
      </w: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2ABD" w:rsidRDefault="008D2ABD" w:rsidP="00FA31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3392"/>
        <w:gridCol w:w="3116"/>
        <w:gridCol w:w="3105"/>
      </w:tblGrid>
      <w:tr w:rsidR="008D2ABD" w:rsidTr="00FA319E">
        <w:trPr>
          <w:trHeight w:val="619"/>
          <w:jc w:val="center"/>
        </w:trPr>
        <w:tc>
          <w:tcPr>
            <w:tcW w:w="3393" w:type="dxa"/>
            <w:gridSpan w:val="2"/>
          </w:tcPr>
          <w:p w:rsidR="008D2ABD" w:rsidRDefault="008D2ABD">
            <w:pPr>
              <w:pStyle w:val="BodyTextIndent2"/>
              <w:suppressAutoHyphens/>
              <w:spacing w:after="0" w:line="240" w:lineRule="atLeast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3118" w:type="dxa"/>
          </w:tcPr>
          <w:p w:rsidR="008D2ABD" w:rsidRDefault="008D2ABD">
            <w:pPr>
              <w:pStyle w:val="BodyTextIndent2"/>
              <w:spacing w:after="0" w:line="240" w:lineRule="atLeast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107" w:type="dxa"/>
          </w:tcPr>
          <w:p w:rsidR="008D2ABD" w:rsidRDefault="008D2ABD">
            <w:pPr>
              <w:pStyle w:val="BodyTextIndent2"/>
              <w:spacing w:after="0" w:line="240" w:lineRule="atLeast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Перспективы в работе</w:t>
            </w:r>
          </w:p>
        </w:tc>
      </w:tr>
      <w:tr w:rsidR="008D2ABD" w:rsidTr="00FA319E">
        <w:trPr>
          <w:jc w:val="center"/>
        </w:trPr>
        <w:tc>
          <w:tcPr>
            <w:tcW w:w="3393" w:type="dxa"/>
            <w:gridSpan w:val="2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физического  развития дошкольников.</w:t>
            </w:r>
          </w:p>
        </w:tc>
        <w:tc>
          <w:tcPr>
            <w:tcW w:w="3118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  уровень развития физических качеств.</w:t>
            </w:r>
          </w:p>
        </w:tc>
        <w:tc>
          <w:tcPr>
            <w:tcW w:w="3107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данных при планировании индивидуальной работы с детьми.</w:t>
            </w:r>
          </w:p>
        </w:tc>
      </w:tr>
      <w:tr w:rsidR="008D2ABD" w:rsidTr="00FA319E">
        <w:trPr>
          <w:gridBefore w:val="1"/>
          <w:jc w:val="center"/>
        </w:trPr>
        <w:tc>
          <w:tcPr>
            <w:tcW w:w="3393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физическому развитию и гимнастика на воздухе.</w:t>
            </w:r>
          </w:p>
        </w:tc>
        <w:tc>
          <w:tcPr>
            <w:tcW w:w="3118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Проводятся только в теплый период времени и являются эффективным средством закаливания организма.</w:t>
            </w:r>
          </w:p>
        </w:tc>
        <w:tc>
          <w:tcPr>
            <w:tcW w:w="3107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НОД по физкультуре на воздухе в зимний период, освоение зимних видов спорта.</w:t>
            </w:r>
          </w:p>
        </w:tc>
      </w:tr>
      <w:tr w:rsidR="008D2ABD" w:rsidTr="00FA319E">
        <w:trPr>
          <w:gridBefore w:val="1"/>
          <w:jc w:val="center"/>
        </w:trPr>
        <w:tc>
          <w:tcPr>
            <w:tcW w:w="3393" w:type="dxa"/>
          </w:tcPr>
          <w:p w:rsidR="008D2ABD" w:rsidRDefault="008D2ABD">
            <w:pPr>
              <w:pStyle w:val="BodyTextIndent2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Хронометраж  НОД по физическому развитию.</w:t>
            </w:r>
          </w:p>
        </w:tc>
        <w:tc>
          <w:tcPr>
            <w:tcW w:w="3118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моторной плотности НОД, определение тренирующего эффекта.</w:t>
            </w:r>
          </w:p>
        </w:tc>
        <w:tc>
          <w:tcPr>
            <w:tcW w:w="3107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моторной плотности НОД.</w:t>
            </w:r>
          </w:p>
        </w:tc>
      </w:tr>
      <w:tr w:rsidR="008D2ABD" w:rsidTr="00FA319E">
        <w:trPr>
          <w:gridBefore w:val="1"/>
          <w:trHeight w:val="530"/>
          <w:jc w:val="center"/>
        </w:trPr>
        <w:tc>
          <w:tcPr>
            <w:tcW w:w="3393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Закаливающие процедуры.</w:t>
            </w:r>
          </w:p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Носили эпизодический характер.</w:t>
            </w:r>
          </w:p>
        </w:tc>
        <w:tc>
          <w:tcPr>
            <w:tcW w:w="3107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 контроля по  проведению  процедур.</w:t>
            </w:r>
          </w:p>
        </w:tc>
      </w:tr>
      <w:tr w:rsidR="008D2ABD" w:rsidTr="00FA319E">
        <w:trPr>
          <w:gridBefore w:val="1"/>
          <w:trHeight w:val="853"/>
          <w:jc w:val="center"/>
        </w:trPr>
        <w:tc>
          <w:tcPr>
            <w:tcW w:w="3393" w:type="dxa"/>
          </w:tcPr>
          <w:p w:rsidR="008D2ABD" w:rsidRDefault="008D2ABD">
            <w:pPr>
              <w:pStyle w:val="BodyTextIndent2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Закладывание оксолиновой мази в нос.</w:t>
            </w:r>
          </w:p>
        </w:tc>
        <w:tc>
          <w:tcPr>
            <w:tcW w:w="3118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гриппа, отсутствие эпидемии гриппа в ДОУ.</w:t>
            </w:r>
          </w:p>
        </w:tc>
        <w:tc>
          <w:tcPr>
            <w:tcW w:w="3107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профилактике простудных заболеваний.</w:t>
            </w:r>
          </w:p>
        </w:tc>
      </w:tr>
      <w:tr w:rsidR="008D2ABD" w:rsidTr="00FA319E">
        <w:trPr>
          <w:gridBefore w:val="1"/>
          <w:trHeight w:val="865"/>
          <w:jc w:val="center"/>
        </w:trPr>
        <w:tc>
          <w:tcPr>
            <w:tcW w:w="3393" w:type="dxa"/>
          </w:tcPr>
          <w:p w:rsidR="008D2ABD" w:rsidRDefault="008D2ABD">
            <w:pPr>
              <w:pStyle w:val="BodyTextIndent2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 детей врачами-специалистами.</w:t>
            </w:r>
          </w:p>
        </w:tc>
        <w:tc>
          <w:tcPr>
            <w:tcW w:w="3118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групп здоровья и групп «Д» - учёта хронических патологий.</w:t>
            </w:r>
          </w:p>
        </w:tc>
        <w:tc>
          <w:tcPr>
            <w:tcW w:w="3107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Учет данных при проведении НОД. </w:t>
            </w:r>
          </w:p>
        </w:tc>
      </w:tr>
      <w:tr w:rsidR="008D2ABD" w:rsidTr="00FA319E">
        <w:trPr>
          <w:gridBefore w:val="1"/>
          <w:trHeight w:val="1090"/>
          <w:jc w:val="center"/>
        </w:trPr>
        <w:tc>
          <w:tcPr>
            <w:tcW w:w="3393" w:type="dxa"/>
          </w:tcPr>
          <w:p w:rsidR="008D2ABD" w:rsidRDefault="008D2ABD">
            <w:pPr>
              <w:pStyle w:val="BodyTextIndent2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праздники и развлечения.</w:t>
            </w:r>
          </w:p>
        </w:tc>
        <w:tc>
          <w:tcPr>
            <w:tcW w:w="3118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 физические качества, формируют социально-эмоциональное развитие.</w:t>
            </w:r>
          </w:p>
        </w:tc>
        <w:tc>
          <w:tcPr>
            <w:tcW w:w="3107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 работы с детьми, не посещающими ДОУ.</w:t>
            </w:r>
          </w:p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ABD" w:rsidTr="00FA319E">
        <w:trPr>
          <w:gridBefore w:val="1"/>
          <w:trHeight w:val="1262"/>
          <w:jc w:val="center"/>
        </w:trPr>
        <w:tc>
          <w:tcPr>
            <w:tcW w:w="3393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меню соков, фруктов и овощей.</w:t>
            </w:r>
          </w:p>
          <w:p w:rsidR="008D2ABD" w:rsidRDefault="008D2ABD">
            <w:pPr>
              <w:pStyle w:val="BodyTextIndent2"/>
              <w:suppressAutoHyphens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года детям ежедневно давали фрукты, соки, салаты из свежих овощей.</w:t>
            </w:r>
          </w:p>
        </w:tc>
        <w:tc>
          <w:tcPr>
            <w:tcW w:w="3107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Ежедневное включение в рацион фруктов и соков, салатов из свежих овощей.</w:t>
            </w:r>
          </w:p>
        </w:tc>
      </w:tr>
    </w:tbl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Анализ заболеваемости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ABD" w:rsidRDefault="008D2ABD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Среднесписочный  состав воспитанников –130 детей. Фактически посещали детский сад  за период с сентября 2019 года по май 2020 года  85 человек, что составляет 65% от общего количества воспитанников.  15%  дошкольников имели пропуски по болезни. Остальные дети (20%) пропускали ДОУ по следующим причинам: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-санаторно-курортное лечение детей по направлениям специалистов МБУЗ «Детская городская поликлиника»;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резкого понижения температуры воздуха в зимние месяцы;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отпуска родителей;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специфика графика работы родителей (не полная рабочая неделя).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обслуживание ДОУ осуществляет специалист МБУЗ «Детская  городская поликлиника» Поликлиническое отделение №4.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работник ДОУ оказывает консультативную помощь родителям и педагогам детского сада.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Перспектива: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Продолжение работы по  профилактике простудных заболеваний в 2020 — 2021 учебном году.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Тесное взаимодействие с родителями, чьи дети дают основные показатели заболеваний (родителями  часто и длительно болеющих детей) по вопросам профилактики заболеваний и закаливания ребенка.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Взаимодействие  с родителями</w:t>
      </w: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ABD" w:rsidRDefault="008D2ABD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Взаимодействие с родителями (законными представителями) обучающихся осуществлялось в соответствии с годовым планом</w:t>
      </w:r>
      <w:r>
        <w:rPr>
          <w:rFonts w:ascii="Times New Roman" w:hAnsi="Times New Roman"/>
          <w:sz w:val="24"/>
          <w:szCs w:val="24"/>
        </w:rPr>
        <w:t xml:space="preserve"> в следующих формах: </w:t>
      </w:r>
    </w:p>
    <w:p w:rsidR="008D2ABD" w:rsidRDefault="008D2ABD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изучение состава семей, планирование взаимодействия с семьей, </w:t>
      </w:r>
    </w:p>
    <w:p w:rsidR="008D2ABD" w:rsidRDefault="008D2ABD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ознакомление с уставными и локальными документами, </w:t>
      </w:r>
    </w:p>
    <w:p w:rsidR="008D2ABD" w:rsidRDefault="008D2ABD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заключение договоров с родителями вновь поступающих детей (договор об образовании и договор о присмотре и уходе), </w:t>
      </w:r>
    </w:p>
    <w:p w:rsidR="008D2ABD" w:rsidRDefault="008D2ABD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педагогическое и правовое просвещение (оформление информационных стендов; консультативные беседы по запросам родителей, выставки, буклеты и др); </w:t>
      </w:r>
    </w:p>
    <w:p w:rsidR="008D2ABD" w:rsidRDefault="008D2ABD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совместное творчество детей и родителей; </w:t>
      </w:r>
    </w:p>
    <w:p w:rsidR="008D2ABD" w:rsidRDefault="008D2ABD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информации на образовательном портале Пензенской области «Электронная система образования», сайте ДОУ и информационном стенде для родителей в ДОУ, </w:t>
      </w:r>
    </w:p>
    <w:p w:rsidR="008D2ABD" w:rsidRDefault="008D2ABD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анкетирование, </w:t>
      </w:r>
    </w:p>
    <w:p w:rsidR="008D2ABD" w:rsidRDefault="008D2ABD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родительские собрания, </w:t>
      </w:r>
    </w:p>
    <w:p w:rsidR="008D2ABD" w:rsidRDefault="008D2ABD" w:rsidP="00FA319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посещение семей на дому проводят 2 раза в год с целью обследования условий жизни ребёнка. </w:t>
      </w:r>
    </w:p>
    <w:p w:rsidR="008D2ABD" w:rsidRDefault="008D2ABD" w:rsidP="00FA319E">
      <w:pPr>
        <w:pStyle w:val="BodyTextIndent2"/>
        <w:spacing w:after="0" w:line="240" w:lineRule="atLeast"/>
        <w:ind w:left="0"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Благодаря использованию вышеуказанных форм работы сложилась определённая система включения всех участников образовательных отношений в совместную работу и позволило</w:t>
      </w:r>
      <w:r>
        <w:rPr>
          <w:rFonts w:ascii="Times New Roman" w:hAnsi="Times New Roman"/>
          <w:color w:val="7030A0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се запланированные мероприятия выполнить в полном объеме: родители принимали участие в мероприятиях, проводимых в ДОУ (праздники, досуги, выставки совместных творческих работ, Днях открытых дверей и др.). Д</w:t>
      </w:r>
      <w:r>
        <w:rPr>
          <w:rFonts w:ascii="Times New Roman" w:hAnsi="Times New Roman"/>
          <w:bCs/>
          <w:sz w:val="24"/>
          <w:szCs w:val="24"/>
        </w:rPr>
        <w:t>остаточно высокий процент посещения родителями собраний, организуемых в МБДОУ, можно рассматривать как рост доверия родителей ДОУ и заинтересованность во взаимодействии.</w:t>
      </w:r>
      <w:r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</w:p>
    <w:p w:rsidR="008D2ABD" w:rsidRDefault="008D2ABD" w:rsidP="00FA319E">
      <w:pPr>
        <w:pStyle w:val="BodyTextIndent2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D2ABD" w:rsidRDefault="008D2ABD" w:rsidP="00FA319E">
      <w:pPr>
        <w:pStyle w:val="BodyTextIndent2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Просветительская и медико-педагогическая помощь семьям. </w:t>
      </w:r>
    </w:p>
    <w:p w:rsidR="008D2ABD" w:rsidRDefault="008D2ABD" w:rsidP="00FA319E">
      <w:pPr>
        <w:pStyle w:val="BodyTextIndent2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Продолжение использования нетрадиционных форм взаимодействия  с родителями (собрания с элементами деловой игры, смотры-конкурсы результатов совместной деятельности родителей и детей и др.). </w:t>
      </w:r>
    </w:p>
    <w:p w:rsidR="008D2ABD" w:rsidRDefault="008D2ABD" w:rsidP="00FA319E">
      <w:pPr>
        <w:pStyle w:val="BodyTextIndent2"/>
        <w:spacing w:after="0" w:line="240" w:lineRule="atLeast"/>
        <w:ind w:left="-57" w:righ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спортивного праздника «Папа, мама, я – спортивная семья» с участием семей - представителей от  каждой группы старшего дошкольного возраста.  </w:t>
      </w:r>
    </w:p>
    <w:p w:rsidR="008D2ABD" w:rsidRDefault="008D2ABD" w:rsidP="00FA319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D2ABD" w:rsidRDefault="008D2ABD" w:rsidP="00FA31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Сотрудничество с другими  организациями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3316"/>
        <w:gridCol w:w="3311"/>
      </w:tblGrid>
      <w:tr w:rsidR="008D2ABD" w:rsidTr="00FA319E">
        <w:trPr>
          <w:jc w:val="center"/>
        </w:trPr>
        <w:tc>
          <w:tcPr>
            <w:tcW w:w="2694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16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3311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Перспектива в работе</w:t>
            </w:r>
          </w:p>
        </w:tc>
      </w:tr>
      <w:tr w:rsidR="008D2ABD" w:rsidTr="00FA319E">
        <w:trPr>
          <w:jc w:val="center"/>
        </w:trPr>
        <w:tc>
          <w:tcPr>
            <w:tcW w:w="2694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города Пензы.</w:t>
            </w:r>
          </w:p>
        </w:tc>
        <w:tc>
          <w:tcPr>
            <w:tcW w:w="3316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организации деятельности ДОУ.</w:t>
            </w:r>
          </w:p>
        </w:tc>
        <w:tc>
          <w:tcPr>
            <w:tcW w:w="3311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сотрудничество.</w:t>
            </w:r>
          </w:p>
        </w:tc>
      </w:tr>
      <w:tr w:rsidR="008D2ABD" w:rsidTr="00FA319E">
        <w:trPr>
          <w:jc w:val="center"/>
        </w:trPr>
        <w:tc>
          <w:tcPr>
            <w:tcW w:w="2694" w:type="dxa"/>
          </w:tcPr>
          <w:p w:rsidR="008D2ABD" w:rsidRDefault="008D2ABD">
            <w:pPr>
              <w:pStyle w:val="BodyText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ГАОУ ДПО ИРР ПО</w:t>
            </w:r>
          </w:p>
        </w:tc>
        <w:tc>
          <w:tcPr>
            <w:tcW w:w="3316" w:type="dxa"/>
          </w:tcPr>
          <w:p w:rsidR="008D2ABD" w:rsidRDefault="008D2ABD">
            <w:pPr>
              <w:pStyle w:val="BodyText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сотрудников.</w:t>
            </w:r>
          </w:p>
        </w:tc>
        <w:tc>
          <w:tcPr>
            <w:tcW w:w="3311" w:type="dxa"/>
          </w:tcPr>
          <w:p w:rsidR="008D2ABD" w:rsidRDefault="008D2ABD">
            <w:pPr>
              <w:pStyle w:val="BodyText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методической помощи. </w:t>
            </w:r>
          </w:p>
        </w:tc>
      </w:tr>
      <w:tr w:rsidR="008D2ABD" w:rsidTr="00FA319E">
        <w:trPr>
          <w:jc w:val="center"/>
        </w:trPr>
        <w:tc>
          <w:tcPr>
            <w:tcW w:w="2694" w:type="dxa"/>
          </w:tcPr>
          <w:p w:rsidR="008D2ABD" w:rsidRDefault="008D2ABD">
            <w:pPr>
              <w:pStyle w:val="BodyText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МКУ «ЦКО и МОУО» г Пензы </w:t>
            </w:r>
          </w:p>
        </w:tc>
        <w:tc>
          <w:tcPr>
            <w:tcW w:w="3316" w:type="dxa"/>
          </w:tcPr>
          <w:p w:rsidR="008D2ABD" w:rsidRDefault="008D2ABD">
            <w:pPr>
              <w:pStyle w:val="BodyText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Оказание методической помощи.</w:t>
            </w:r>
          </w:p>
        </w:tc>
        <w:tc>
          <w:tcPr>
            <w:tcW w:w="3311" w:type="dxa"/>
          </w:tcPr>
          <w:p w:rsidR="008D2ABD" w:rsidRDefault="008D2ABD">
            <w:pPr>
              <w:pStyle w:val="BodyText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квалификации.</w:t>
            </w:r>
          </w:p>
        </w:tc>
      </w:tr>
      <w:tr w:rsidR="008D2ABD" w:rsidTr="00FA319E">
        <w:trPr>
          <w:jc w:val="center"/>
        </w:trPr>
        <w:tc>
          <w:tcPr>
            <w:tcW w:w="2694" w:type="dxa"/>
          </w:tcPr>
          <w:p w:rsidR="008D2ABD" w:rsidRDefault="008D2ABD">
            <w:pPr>
              <w:pStyle w:val="BodyText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МБУЗ «Детская  городская поликлиника» №4</w:t>
            </w:r>
          </w:p>
        </w:tc>
        <w:tc>
          <w:tcPr>
            <w:tcW w:w="3316" w:type="dxa"/>
          </w:tcPr>
          <w:p w:rsidR="008D2ABD" w:rsidRDefault="008D2ABD">
            <w:pPr>
              <w:pStyle w:val="BodyText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Обследование детей, определение группы здоровья. </w:t>
            </w:r>
          </w:p>
        </w:tc>
        <w:tc>
          <w:tcPr>
            <w:tcW w:w="3311" w:type="dxa"/>
          </w:tcPr>
          <w:p w:rsidR="008D2ABD" w:rsidRDefault="008D2ABD">
            <w:pPr>
              <w:pStyle w:val="BodyText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Выявление детей с нарушением осанки и наличием плоскостопия.</w:t>
            </w:r>
          </w:p>
        </w:tc>
      </w:tr>
      <w:tr w:rsidR="008D2ABD" w:rsidTr="00FA319E">
        <w:trPr>
          <w:jc w:val="center"/>
        </w:trPr>
        <w:tc>
          <w:tcPr>
            <w:tcW w:w="2694" w:type="dxa"/>
          </w:tcPr>
          <w:p w:rsidR="008D2ABD" w:rsidRDefault="008D2ABD">
            <w:pPr>
              <w:pStyle w:val="BodyText3"/>
              <w:spacing w:line="240" w:lineRule="atLeast"/>
              <w:ind w:firstLine="567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МБУ «Центр социальной помощи семье и детям города Пензы».</w:t>
            </w:r>
          </w:p>
        </w:tc>
        <w:tc>
          <w:tcPr>
            <w:tcW w:w="3316" w:type="dxa"/>
          </w:tcPr>
          <w:p w:rsidR="008D2ABD" w:rsidRDefault="008D2ABD">
            <w:pPr>
              <w:pStyle w:val="BodyText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Оказание консультативной помощи в работе с родителями неблагополучных семей.</w:t>
            </w:r>
          </w:p>
        </w:tc>
        <w:tc>
          <w:tcPr>
            <w:tcW w:w="3311" w:type="dxa"/>
          </w:tcPr>
          <w:p w:rsidR="008D2ABD" w:rsidRDefault="008D2ABD">
            <w:pPr>
              <w:pStyle w:val="BodyText3"/>
              <w:spacing w:line="24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 Сотрудничество с психологической службой центра.</w:t>
            </w:r>
          </w:p>
        </w:tc>
      </w:tr>
      <w:tr w:rsidR="008D2ABD" w:rsidTr="00FA319E">
        <w:trPr>
          <w:jc w:val="center"/>
        </w:trPr>
        <w:tc>
          <w:tcPr>
            <w:tcW w:w="2694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ДОД ДХШ №3 г. Пензы.</w:t>
            </w:r>
          </w:p>
        </w:tc>
        <w:tc>
          <w:tcPr>
            <w:tcW w:w="3316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выставок.</w:t>
            </w:r>
          </w:p>
        </w:tc>
        <w:tc>
          <w:tcPr>
            <w:tcW w:w="3311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мастер-класса для педагогов ДОУ.</w:t>
            </w:r>
          </w:p>
        </w:tc>
      </w:tr>
    </w:tbl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ABD" w:rsidRDefault="008D2ABD" w:rsidP="00FA319E">
      <w:pPr>
        <w:pStyle w:val="Title"/>
        <w:tabs>
          <w:tab w:val="left" w:pos="4400"/>
          <w:tab w:val="center" w:pos="7285"/>
        </w:tabs>
        <w:spacing w:line="240" w:lineRule="atLeast"/>
        <w:jc w:val="both"/>
        <w:rPr>
          <w:b/>
          <w:bCs/>
          <w:sz w:val="24"/>
        </w:rPr>
      </w:pPr>
    </w:p>
    <w:p w:rsidR="008D2ABD" w:rsidRDefault="008D2ABD" w:rsidP="00FA319E">
      <w:pPr>
        <w:pStyle w:val="BodyTextIndent2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Преемственность ДОУ  с МБОУ СОШ  № 8 г. Пензы</w:t>
      </w:r>
    </w:p>
    <w:p w:rsidR="008D2ABD" w:rsidRDefault="008D2ABD" w:rsidP="00FA319E">
      <w:pPr>
        <w:pStyle w:val="BodyTextIndent2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Анализ работы по преемственности со школой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6"/>
        <w:gridCol w:w="2410"/>
        <w:gridCol w:w="4929"/>
      </w:tblGrid>
      <w:tr w:rsidR="008D2ABD" w:rsidTr="00FA319E">
        <w:trPr>
          <w:trHeight w:val="605"/>
          <w:jc w:val="center"/>
        </w:trPr>
        <w:tc>
          <w:tcPr>
            <w:tcW w:w="2694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09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926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Перспективы в работе</w:t>
            </w:r>
          </w:p>
        </w:tc>
      </w:tr>
      <w:tr w:rsidR="008D2ABD" w:rsidTr="00FA319E">
        <w:trPr>
          <w:jc w:val="center"/>
        </w:trPr>
        <w:tc>
          <w:tcPr>
            <w:tcW w:w="2694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 коллективом (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методический час,  индивидуальные беседы и консультации, взаимопосещения, анализ успеваемости выпускников ДОУ)</w:t>
            </w:r>
          </w:p>
        </w:tc>
        <w:tc>
          <w:tcPr>
            <w:tcW w:w="2409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преемственности в воспитании и обучении детей.</w:t>
            </w:r>
          </w:p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6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Ознакомление с требованиями ФГОС к выпускнику, обсуждение критериев "портрета выпускника"), поиск путей  их    разрешения,    изучение    и    обмен     образовательных    технологий, используемых педагогами ДОУ и школы);</w:t>
            </w:r>
          </w:p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Размещение на сайтах образовательных учреждений информационного материала по теме «Реализация моделей взаимодействия образовательных учреждений» (детский сад-школа).</w:t>
            </w:r>
          </w:p>
        </w:tc>
      </w:tr>
      <w:tr w:rsidR="008D2ABD" w:rsidTr="00FA319E">
        <w:trPr>
          <w:trHeight w:val="1683"/>
          <w:jc w:val="center"/>
        </w:trPr>
        <w:tc>
          <w:tcPr>
            <w:tcW w:w="2694" w:type="dxa"/>
          </w:tcPr>
          <w:p w:rsidR="008D2ABD" w:rsidRDefault="008D2ABD" w:rsidP="008848FD">
            <w:pPr>
              <w:pStyle w:val="BodyTextIndent2"/>
              <w:numPr>
                <w:ilvl w:val="0"/>
                <w:numId w:val="4"/>
              </w:numPr>
              <w:spacing w:after="0" w:line="24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(посещение  школы в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открытых дверей; экскурсии в школу, совместные мероприятия). </w:t>
            </w:r>
          </w:p>
        </w:tc>
        <w:tc>
          <w:tcPr>
            <w:tcW w:w="2409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мотивационной, коммуникационной и эмоционально-волевой готовности  детей к школе.  </w:t>
            </w:r>
          </w:p>
        </w:tc>
        <w:tc>
          <w:tcPr>
            <w:tcW w:w="4926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1.Организация совместных мероприятий.</w:t>
            </w:r>
          </w:p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экскурсий в школу.</w:t>
            </w:r>
          </w:p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транспорта для посещения детьми школы.</w:t>
            </w:r>
          </w:p>
        </w:tc>
      </w:tr>
      <w:tr w:rsidR="008D2ABD" w:rsidTr="00FA319E">
        <w:trPr>
          <w:trHeight w:val="1636"/>
          <w:jc w:val="center"/>
        </w:trPr>
        <w:tc>
          <w:tcPr>
            <w:tcW w:w="2694" w:type="dxa"/>
          </w:tcPr>
          <w:p w:rsidR="008D2ABD" w:rsidRDefault="008D2ABD" w:rsidP="008848FD">
            <w:pPr>
              <w:pStyle w:val="BodyTextIndent2"/>
              <w:numPr>
                <w:ilvl w:val="0"/>
                <w:numId w:val="4"/>
              </w:numPr>
              <w:spacing w:after="0" w:line="24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</w:t>
            </w:r>
          </w:p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(участие учителей начальных классов в родительских собраниях подготовительной к школе группе; индивидуальные консультации родителям).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совместных мероприятий для педагогов и родителей.</w:t>
            </w:r>
          </w:p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 интерес родителей к подготовке детей к школе.</w:t>
            </w:r>
          </w:p>
        </w:tc>
        <w:tc>
          <w:tcPr>
            <w:tcW w:w="4926" w:type="dxa"/>
          </w:tcPr>
          <w:p w:rsidR="008D2ABD" w:rsidRDefault="008D2ABD" w:rsidP="008848FD">
            <w:pPr>
              <w:pStyle w:val="BodyTextIndent2"/>
              <w:numPr>
                <w:ilvl w:val="0"/>
                <w:numId w:val="5"/>
              </w:numPr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и психологическая подготовка родителей к обучению ребенка в школе.</w:t>
            </w:r>
          </w:p>
          <w:p w:rsidR="008D2ABD" w:rsidRDefault="008D2ABD">
            <w:pPr>
              <w:pStyle w:val="BodyTextIndent2"/>
              <w:spacing w:after="0" w:line="240" w:lineRule="atLeast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2.Проведение индивидуальных консультаций для будущих первоклассников и их родителей (психолог, врач, воспитатели, учитель)</w:t>
            </w:r>
          </w:p>
        </w:tc>
      </w:tr>
    </w:tbl>
    <w:p w:rsidR="008D2ABD" w:rsidRDefault="008D2ABD" w:rsidP="00FA319E">
      <w:pPr>
        <w:pStyle w:val="BodyTextIndent2"/>
        <w:spacing w:after="0" w:line="240" w:lineRule="atLeast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8D2ABD" w:rsidRDefault="008D2ABD" w:rsidP="00FA319E">
      <w:pPr>
        <w:pStyle w:val="BodyTextIndent2"/>
        <w:spacing w:after="0" w:line="240" w:lineRule="atLeast"/>
        <w:ind w:left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8D2ABD" w:rsidRDefault="008D2ABD" w:rsidP="00FA319E">
      <w:pPr>
        <w:pStyle w:val="BodyTextIndent2"/>
        <w:spacing w:after="0" w:line="240" w:lineRule="atLeast"/>
        <w:ind w:left="0"/>
        <w:jc w:val="both"/>
        <w:rPr>
          <w:color w:val="00B050"/>
        </w:rPr>
      </w:pPr>
    </w:p>
    <w:p w:rsidR="008D2ABD" w:rsidRDefault="008D2ABD" w:rsidP="00FA31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ABD" w:rsidRDefault="008D2ABD" w:rsidP="00FA319E">
      <w:pPr>
        <w:pStyle w:val="BodyText3"/>
        <w:spacing w:line="240" w:lineRule="atLeast"/>
        <w:ind w:firstLine="709"/>
        <w:jc w:val="center"/>
        <w:rPr>
          <w:b/>
        </w:rPr>
      </w:pPr>
      <w:r>
        <w:rPr>
          <w:b/>
        </w:rPr>
        <w:t xml:space="preserve">ВЫВОДЫ: </w:t>
      </w:r>
    </w:p>
    <w:p w:rsidR="008D2ABD" w:rsidRDefault="008D2ABD" w:rsidP="00FA319E">
      <w:pPr>
        <w:pStyle w:val="BodyText3"/>
        <w:spacing w:line="240" w:lineRule="atLeast"/>
        <w:ind w:firstLine="709"/>
        <w:jc w:val="center"/>
        <w:rPr>
          <w:b/>
        </w:rPr>
      </w:pPr>
    </w:p>
    <w:p w:rsidR="008D2ABD" w:rsidRDefault="008D2ABD" w:rsidP="006D40D6">
      <w:pPr>
        <w:spacing w:after="0" w:line="240" w:lineRule="atLeast"/>
        <w:jc w:val="both"/>
      </w:pPr>
      <w:r>
        <w:t>1.</w:t>
      </w:r>
      <w:r>
        <w:rPr>
          <w:rFonts w:ascii="Times New Roman" w:hAnsi="Times New Roman"/>
          <w:sz w:val="24"/>
          <w:szCs w:val="24"/>
        </w:rPr>
        <w:t>В целом работу МБДОУ  № 105 г. Пензы «Детство» и его филиалов №1, №2  за 2020-2021 учебный год можно признать удовлетворительной, так как целевой компонент плана реализован на должном уровне</w:t>
      </w:r>
      <w:r>
        <w:t>.</w:t>
      </w:r>
    </w:p>
    <w:p w:rsidR="008D2ABD" w:rsidRDefault="008D2ABD" w:rsidP="006D40D6">
      <w:pPr>
        <w:pStyle w:val="BodyText3"/>
        <w:spacing w:line="240" w:lineRule="atLeast"/>
      </w:pPr>
      <w:r>
        <w:t xml:space="preserve">2.Сравнительный анализ выполнения основных разделов годового плана 2020-2021 учебного года показывает стабильность работы и динамику развития педагогического коллектива. </w:t>
      </w:r>
    </w:p>
    <w:p w:rsidR="008D2ABD" w:rsidRDefault="008D2ABD" w:rsidP="006D40D6">
      <w:pPr>
        <w:pStyle w:val="BodyText3"/>
        <w:spacing w:line="240" w:lineRule="atLeast"/>
      </w:pPr>
      <w:r>
        <w:t>3.Положительная динамика</w:t>
      </w:r>
      <w:r>
        <w:rPr>
          <w:bCs/>
          <w:spacing w:val="-3"/>
        </w:rPr>
        <w:t xml:space="preserve"> в развитии интегративных качеств у воспитанников</w:t>
      </w:r>
      <w:r>
        <w:t xml:space="preserve"> свидетельствует о реализации Основной общеобразовательной программы  дошкольного образования  ДОУ на достаточном уровне. </w:t>
      </w:r>
    </w:p>
    <w:p w:rsidR="008D2ABD" w:rsidRDefault="008D2ABD" w:rsidP="006D40D6">
      <w:pPr>
        <w:pStyle w:val="BodyText3"/>
        <w:spacing w:line="240" w:lineRule="atLeast"/>
      </w:pPr>
      <w:r>
        <w:t>4.Педагогический коллектив детского сада ежегодно повышает профессиональный уровень, тем самым доказывая высокую мотивацию на качественный труд.</w:t>
      </w:r>
    </w:p>
    <w:p w:rsidR="008D2ABD" w:rsidRDefault="008D2ABD" w:rsidP="006D40D6">
      <w:pPr>
        <w:pStyle w:val="BodyText3"/>
        <w:spacing w:line="240" w:lineRule="atLeast"/>
        <w:rPr>
          <w:b/>
        </w:rPr>
      </w:pPr>
      <w:r>
        <w:t>5.В ДОУ функционирует система дополнительного образования  в рамках единого образовательного пространства.</w:t>
      </w:r>
    </w:p>
    <w:p w:rsidR="008D2ABD" w:rsidRDefault="008D2ABD" w:rsidP="006D40D6">
      <w:pPr>
        <w:pStyle w:val="BodyText3"/>
        <w:spacing w:line="240" w:lineRule="atLeast"/>
        <w:rPr>
          <w:u w:val="single"/>
        </w:rPr>
      </w:pPr>
      <w:r>
        <w:t>6.Пополнена материально – техническая база ДОУ.</w:t>
      </w:r>
    </w:p>
    <w:p w:rsidR="008D2ABD" w:rsidRDefault="008D2ABD" w:rsidP="006D40D6">
      <w:pPr>
        <w:pStyle w:val="BodyText3"/>
        <w:spacing w:line="240" w:lineRule="atLeast"/>
      </w:pPr>
      <w:r>
        <w:t>7.Детский сад занимает активную жизненную позицию - принимал участие в  городских конкурсах, организованных Управлением образования города Пензы;</w:t>
      </w:r>
    </w:p>
    <w:p w:rsidR="008D2ABD" w:rsidRDefault="008D2ABD" w:rsidP="006D40D6">
      <w:pPr>
        <w:pStyle w:val="BodyTextIndent2"/>
        <w:spacing w:after="0" w:line="240" w:lineRule="atLeast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8.В ДОУ ведется планомерная систематическая работа по охране труда. Созданы условия для личной безопасности всех участников образовательных отношений.</w:t>
      </w:r>
    </w:p>
    <w:p w:rsidR="008D2ABD" w:rsidRDefault="008D2ABD" w:rsidP="006D40D6">
      <w:pPr>
        <w:tabs>
          <w:tab w:val="left" w:pos="75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9.Выполнение ряда взаимосвязанных работ как с персоналом детского сада, так непосредственно с детьми и их родителями способствует созданию условий, направленных на охрану физического и психического здоровья детей, обеспечению их эмоционального благополучия, свободному и эффективному развитию способностей каждого ребенка.</w:t>
      </w:r>
    </w:p>
    <w:p w:rsidR="008D2ABD" w:rsidRDefault="008D2ABD" w:rsidP="00FA319E">
      <w:pPr>
        <w:tabs>
          <w:tab w:val="left" w:pos="756"/>
        </w:tabs>
        <w:spacing w:after="0" w:line="240" w:lineRule="atLeast"/>
        <w:rPr>
          <w:sz w:val="24"/>
          <w:szCs w:val="24"/>
        </w:rPr>
      </w:pPr>
    </w:p>
    <w:p w:rsidR="008D2ABD" w:rsidRDefault="008D2ABD" w:rsidP="00FA319E">
      <w:pPr>
        <w:tabs>
          <w:tab w:val="left" w:pos="756"/>
        </w:tabs>
        <w:spacing w:after="0"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Перспективы: </w:t>
      </w:r>
    </w:p>
    <w:p w:rsidR="008D2ABD" w:rsidRDefault="008D2ABD" w:rsidP="00FA319E">
      <w:pPr>
        <w:pStyle w:val="BodyText3"/>
        <w:spacing w:line="240" w:lineRule="atLeast"/>
        <w:ind w:firstLine="709"/>
      </w:pPr>
      <w:r>
        <w:t>Планирование деятельности ДОУ на новый 2021-2022 учебный год с учетом основных положений Федерального закона  №273-ФЗ от 29 декабря 2012г. «Об образовании в Российской Федерации», ФГОС дошкольного образования:</w:t>
      </w:r>
    </w:p>
    <w:p w:rsidR="008D2ABD" w:rsidRDefault="008D2ABD" w:rsidP="006D40D6">
      <w:pPr>
        <w:pStyle w:val="BodyText3"/>
        <w:spacing w:line="240" w:lineRule="atLeast"/>
      </w:pPr>
      <w:r>
        <w:t>1)сохранение и укрепление физического, психического и социального здоровья  ребенка,повышение эффективности оздоровительной и профилактической работы в ДОУ;</w:t>
      </w:r>
    </w:p>
    <w:p w:rsidR="008D2ABD" w:rsidRDefault="008D2ABD" w:rsidP="006D40D6">
      <w:pPr>
        <w:pStyle w:val="BodyText3"/>
        <w:spacing w:line="240" w:lineRule="atLeast"/>
      </w:pPr>
      <w:r>
        <w:t>2) повышение уровня физического развития дошкольников, двигательных навыков и физических качеств,  целенаправленности и саморегуляции в двигательной сфере.</w:t>
      </w:r>
    </w:p>
    <w:p w:rsidR="008D2ABD" w:rsidRDefault="008D2ABD" w:rsidP="006D40D6">
      <w:pPr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3) реализация плана мероприятий по обеспечению введения ФГОС дошкольного образования в ДОУ</w:t>
      </w:r>
      <w:r>
        <w:rPr>
          <w:rFonts w:ascii="Times New Roman" w:hAnsi="Times New Roman"/>
          <w:color w:val="7030A0"/>
          <w:sz w:val="24"/>
          <w:szCs w:val="24"/>
        </w:rPr>
        <w:t xml:space="preserve">; </w:t>
      </w:r>
    </w:p>
    <w:p w:rsidR="008D2ABD" w:rsidRDefault="008D2ABD" w:rsidP="006D40D6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>повышение квалификации педагогов ДОУ по основным параметрам и требованиям Федерального закона «Об образовании в Российской Федерации», ФГОС к дошкольному образованию как ключевых систем единого образовательного пространства РФ;</w:t>
      </w:r>
    </w:p>
    <w:p w:rsidR="008D2ABD" w:rsidRDefault="008D2ABD" w:rsidP="006D40D6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color w:val="7030A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сохранение положительного опыта и дальнейшее совершенствование работы по преемственности основных образовательных программ дошкольного и начального школьного образования;</w:t>
      </w:r>
    </w:p>
    <w:p w:rsidR="008D2ABD" w:rsidRDefault="008D2ABD" w:rsidP="006D40D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8D2ABD" w:rsidRDefault="008D2ABD" w:rsidP="006D40D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продолжение сотрудничества с социальными партнерами;</w:t>
      </w:r>
    </w:p>
    <w:p w:rsidR="008D2ABD" w:rsidRDefault="008D2ABD" w:rsidP="006D40D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8)расширение спектра дополнительных образовательных услуг; </w:t>
      </w:r>
    </w:p>
    <w:p w:rsidR="008D2ABD" w:rsidRDefault="008D2ABD" w:rsidP="006D40D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9) обогащение развивающей предметно-пространственной среды и материально-технических условий ДОУ в соответствии с ФГОС дошкольного образования за счёт эффективного использования бюджетных и вне бюджетных средств. </w:t>
      </w:r>
    </w:p>
    <w:p w:rsidR="008D2ABD" w:rsidRDefault="008D2ABD" w:rsidP="006D40D6"/>
    <w:sectPr w:rsidR="008D2ABD" w:rsidSect="0068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30AB"/>
    <w:multiLevelType w:val="multilevel"/>
    <w:tmpl w:val="FBC2CCD2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50" w:hanging="750"/>
      </w:pPr>
      <w:rPr>
        <w:rFonts w:cs="Times New Roman"/>
      </w:rPr>
    </w:lvl>
    <w:lvl w:ilvl="2">
      <w:start w:val="2"/>
      <w:numFmt w:val="decimal"/>
      <w:isLgl/>
      <w:lvlText w:val="%1.%2.%3"/>
      <w:lvlJc w:val="left"/>
      <w:pPr>
        <w:ind w:left="75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>
    <w:nsid w:val="396F1607"/>
    <w:multiLevelType w:val="hybridMultilevel"/>
    <w:tmpl w:val="42C03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E85D26"/>
    <w:multiLevelType w:val="hybridMultilevel"/>
    <w:tmpl w:val="8B1C3B8C"/>
    <w:lvl w:ilvl="0" w:tplc="E2E070F6">
      <w:start w:val="1"/>
      <w:numFmt w:val="decimal"/>
      <w:lvlText w:val="%1."/>
      <w:lvlJc w:val="left"/>
      <w:pPr>
        <w:tabs>
          <w:tab w:val="num" w:pos="170"/>
        </w:tabs>
        <w:ind w:left="-5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">
    <w:nsid w:val="4F2E4FA5"/>
    <w:multiLevelType w:val="hybridMultilevel"/>
    <w:tmpl w:val="78D87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FE76F5"/>
    <w:multiLevelType w:val="hybridMultilevel"/>
    <w:tmpl w:val="C98203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19E"/>
    <w:rsid w:val="00196398"/>
    <w:rsid w:val="00211D04"/>
    <w:rsid w:val="002C0348"/>
    <w:rsid w:val="004F16CF"/>
    <w:rsid w:val="00685119"/>
    <w:rsid w:val="006D40D6"/>
    <w:rsid w:val="006E26EA"/>
    <w:rsid w:val="00881644"/>
    <w:rsid w:val="008848FD"/>
    <w:rsid w:val="008D2ABD"/>
    <w:rsid w:val="008F465F"/>
    <w:rsid w:val="00A94F01"/>
    <w:rsid w:val="00B3549A"/>
    <w:rsid w:val="00CF7479"/>
    <w:rsid w:val="00F836CA"/>
    <w:rsid w:val="00FA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9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319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319E"/>
    <w:rPr>
      <w:rFonts w:ascii="Calibri" w:hAnsi="Calibri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FA319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A319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19E"/>
    <w:rPr>
      <w:rFonts w:ascii="Calibri" w:hAnsi="Calibri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A3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19E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FA319E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A319E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FA31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319E"/>
    <w:rPr>
      <w:rFonts w:ascii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FA31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A319E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rsid w:val="00FA319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A319E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A31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319E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FA319E"/>
    <w:pPr>
      <w:ind w:left="720"/>
      <w:contextualSpacing/>
    </w:pPr>
    <w:rPr>
      <w:rFonts w:eastAsia="Times New Roman"/>
      <w:lang w:eastAsia="ru-RU"/>
    </w:rPr>
  </w:style>
  <w:style w:type="paragraph" w:customStyle="1" w:styleId="c27c12">
    <w:name w:val="c27 c12"/>
    <w:basedOn w:val="Normal"/>
    <w:uiPriority w:val="99"/>
    <w:rsid w:val="00FA3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FA319E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FA319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05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11</Pages>
  <Words>3864</Words>
  <Characters>22025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ОТЧЁТ </dc:title>
  <dc:subject/>
  <dc:creator>Marina</dc:creator>
  <cp:keywords/>
  <dc:description/>
  <cp:lastModifiedBy>User</cp:lastModifiedBy>
  <cp:revision>4</cp:revision>
  <dcterms:created xsi:type="dcterms:W3CDTF">2021-12-11T14:52:00Z</dcterms:created>
  <dcterms:modified xsi:type="dcterms:W3CDTF">2022-02-27T17:10:00Z</dcterms:modified>
</cp:coreProperties>
</file>