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75" w:rsidRDefault="00686753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2" name="Рисунок 1" descr="C:\Users\Lenovo\Downloads\титул.положение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титул.положение о язык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375" w:rsidRDefault="00635375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35375" w:rsidRDefault="00635375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35375" w:rsidRDefault="00635375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35375" w:rsidRDefault="00635375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35375" w:rsidRDefault="00635375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C4615A" w:rsidRPr="008335FD" w:rsidRDefault="00C4615A" w:rsidP="00C4615A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lastRenderedPageBreak/>
        <w:t>ПРИНЯТО                                                                     УТВЕРЖДАЮ</w:t>
      </w:r>
    </w:p>
    <w:p w:rsidR="00C4615A" w:rsidRPr="008335FD" w:rsidRDefault="00C4615A" w:rsidP="00C4615A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Педагогическим советом</w:t>
      </w:r>
      <w:r w:rsidRPr="008335FD">
        <w:rPr>
          <w:rFonts w:ascii="Times New Roman" w:eastAsia="Calibri" w:hAnsi="Times New Roman" w:cs="Times New Roman"/>
        </w:rPr>
        <w:t xml:space="preserve"> Заведующий МБДОУ</w:t>
      </w:r>
      <w:r>
        <w:rPr>
          <w:rFonts w:ascii="Times New Roman" w:eastAsia="Calibri" w:hAnsi="Times New Roman" w:cs="Times New Roman"/>
        </w:rPr>
        <w:t xml:space="preserve"> №105</w:t>
      </w:r>
    </w:p>
    <w:p w:rsidR="00C4615A" w:rsidRPr="008335FD" w:rsidRDefault="00C4615A" w:rsidP="00C4615A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МБДОУ</w:t>
      </w:r>
      <w:r>
        <w:rPr>
          <w:rFonts w:ascii="Times New Roman" w:eastAsia="Calibri" w:hAnsi="Times New Roman" w:cs="Times New Roman"/>
        </w:rPr>
        <w:t xml:space="preserve"> №105                                                                    г. </w:t>
      </w:r>
      <w:r w:rsidRPr="008335FD">
        <w:rPr>
          <w:rFonts w:ascii="Times New Roman" w:eastAsia="Calibri" w:hAnsi="Times New Roman" w:cs="Times New Roman"/>
        </w:rPr>
        <w:t xml:space="preserve"> Пензы «</w:t>
      </w:r>
      <w:r>
        <w:rPr>
          <w:rFonts w:ascii="Times New Roman" w:eastAsia="Calibri" w:hAnsi="Times New Roman" w:cs="Times New Roman"/>
        </w:rPr>
        <w:t>Детство</w:t>
      </w:r>
      <w:proofErr w:type="gramStart"/>
      <w:r w:rsidRPr="008335FD">
        <w:rPr>
          <w:rFonts w:ascii="Times New Roman" w:eastAsia="Calibri" w:hAnsi="Times New Roman" w:cs="Times New Roman"/>
        </w:rPr>
        <w:t>»г</w:t>
      </w:r>
      <w:proofErr w:type="gramEnd"/>
      <w:r w:rsidRPr="008335FD">
        <w:rPr>
          <w:rFonts w:ascii="Times New Roman" w:eastAsia="Calibri" w:hAnsi="Times New Roman" w:cs="Times New Roman"/>
        </w:rPr>
        <w:t>. Пензы «</w:t>
      </w:r>
      <w:r>
        <w:rPr>
          <w:rFonts w:ascii="Times New Roman" w:eastAsia="Calibri" w:hAnsi="Times New Roman" w:cs="Times New Roman"/>
        </w:rPr>
        <w:t>Детство</w:t>
      </w:r>
      <w:r w:rsidRPr="008335FD">
        <w:rPr>
          <w:rFonts w:ascii="Times New Roman" w:eastAsia="Calibri" w:hAnsi="Times New Roman" w:cs="Times New Roman"/>
        </w:rPr>
        <w:t xml:space="preserve">»                                            </w:t>
      </w:r>
      <w:r>
        <w:rPr>
          <w:rFonts w:ascii="Times New Roman" w:eastAsia="Calibri" w:hAnsi="Times New Roman" w:cs="Times New Roman"/>
        </w:rPr>
        <w:t xml:space="preserve">Г.Р. </w:t>
      </w:r>
      <w:proofErr w:type="spellStart"/>
      <w:r>
        <w:rPr>
          <w:rFonts w:ascii="Times New Roman" w:eastAsia="Calibri" w:hAnsi="Times New Roman" w:cs="Times New Roman"/>
        </w:rPr>
        <w:t>Бибарсова</w:t>
      </w:r>
      <w:proofErr w:type="spellEnd"/>
    </w:p>
    <w:p w:rsidR="00C4615A" w:rsidRPr="008335FD" w:rsidRDefault="00C4615A" w:rsidP="00C4615A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Протокол № ___                                                             «</w:t>
      </w:r>
      <w:r>
        <w:rPr>
          <w:rFonts w:ascii="Times New Roman" w:eastAsia="Calibri" w:hAnsi="Times New Roman" w:cs="Times New Roman"/>
          <w:u w:val="single"/>
        </w:rPr>
        <w:t>___</w:t>
      </w:r>
      <w:r w:rsidRPr="008335FD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u w:val="single"/>
        </w:rPr>
        <w:t>_______</w:t>
      </w:r>
      <w:r w:rsidRPr="008335FD">
        <w:rPr>
          <w:rFonts w:ascii="Times New Roman" w:eastAsia="Calibri" w:hAnsi="Times New Roman" w:cs="Times New Roman"/>
        </w:rPr>
        <w:t xml:space="preserve">  20</w:t>
      </w:r>
      <w:r>
        <w:rPr>
          <w:rFonts w:ascii="Times New Roman" w:eastAsia="Calibri" w:hAnsi="Times New Roman" w:cs="Times New Roman"/>
          <w:u w:val="single"/>
        </w:rPr>
        <w:t>21</w:t>
      </w:r>
      <w:r w:rsidRPr="008335FD">
        <w:rPr>
          <w:rFonts w:ascii="Times New Roman" w:eastAsia="Calibri" w:hAnsi="Times New Roman" w:cs="Times New Roman"/>
        </w:rPr>
        <w:t xml:space="preserve"> г.</w:t>
      </w:r>
    </w:p>
    <w:p w:rsidR="00C4615A" w:rsidRPr="008335FD" w:rsidRDefault="00C4615A" w:rsidP="00C4615A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  <w:u w:val="single"/>
        </w:rPr>
        <w:t>_____</w:t>
      </w:r>
      <w:r w:rsidRPr="008335FD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u w:val="single"/>
        </w:rPr>
        <w:t>__________</w:t>
      </w:r>
      <w:r w:rsidRPr="008335FD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  <w:u w:val="single"/>
        </w:rPr>
        <w:t>21</w:t>
      </w:r>
      <w:r w:rsidRPr="008335FD">
        <w:rPr>
          <w:rFonts w:ascii="Times New Roman" w:eastAsia="Calibri" w:hAnsi="Times New Roman" w:cs="Times New Roman"/>
        </w:rPr>
        <w:t xml:space="preserve">г. </w:t>
      </w:r>
    </w:p>
    <w:p w:rsidR="00C4615A" w:rsidRPr="008335FD" w:rsidRDefault="00C4615A" w:rsidP="00C4615A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Мнение профсоюзного комитета учтено</w:t>
      </w: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Председатель профсоюзного комитета</w:t>
      </w: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 xml:space="preserve">МБДОУ </w:t>
      </w:r>
      <w:r>
        <w:rPr>
          <w:rFonts w:ascii="Times New Roman" w:eastAsia="Calibri" w:hAnsi="Times New Roman" w:cs="Times New Roman"/>
        </w:rPr>
        <w:t>№ 105</w:t>
      </w:r>
      <w:r w:rsidRPr="008335FD">
        <w:rPr>
          <w:rFonts w:ascii="Times New Roman" w:eastAsia="Calibri" w:hAnsi="Times New Roman" w:cs="Times New Roman"/>
        </w:rPr>
        <w:t xml:space="preserve"> г. Пензы</w:t>
      </w:r>
      <w:r>
        <w:rPr>
          <w:rFonts w:ascii="Times New Roman" w:eastAsia="Calibri" w:hAnsi="Times New Roman" w:cs="Times New Roman"/>
        </w:rPr>
        <w:t xml:space="preserve"> «Детство»</w:t>
      </w:r>
    </w:p>
    <w:p w:rsidR="00C4615A" w:rsidRPr="008335FD" w:rsidRDefault="00C4615A" w:rsidP="00C4615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 xml:space="preserve">М.В. </w:t>
      </w:r>
      <w:proofErr w:type="spellStart"/>
      <w:r>
        <w:rPr>
          <w:rFonts w:ascii="Times New Roman" w:eastAsia="Calibri" w:hAnsi="Times New Roman" w:cs="Times New Roman"/>
        </w:rPr>
        <w:t>Дурнайкина</w:t>
      </w:r>
      <w:proofErr w:type="spellEnd"/>
    </w:p>
    <w:p w:rsidR="00C4615A" w:rsidRDefault="00C4615A" w:rsidP="00C4615A">
      <w:r>
        <w:t>2021 г.</w:t>
      </w:r>
    </w:p>
    <w:p w:rsidR="00C4615A" w:rsidRDefault="00C4615A" w:rsidP="00C4615A"/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15A" w:rsidRPr="00C4615A" w:rsidRDefault="00C4615A" w:rsidP="00C4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615A" w:rsidRDefault="00C4615A" w:rsidP="00C4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1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ЯЫКЕ ОБУЧЕНИЯ</w:t>
      </w:r>
      <w:r w:rsidRPr="00B81E17">
        <w:rPr>
          <w:rFonts w:ascii="Times New Roman" w:hAnsi="Times New Roman" w:cs="Times New Roman"/>
          <w:b/>
          <w:sz w:val="24"/>
          <w:szCs w:val="24"/>
        </w:rPr>
        <w:t xml:space="preserve"> ВОСПИТАННИКОВ МУНИЦИПАЛЬНОГО БЮДЖЕТНОГО ДОШКОЛЬНОГО ОБРАЗОВАТЕЛЬНОГО УЧРЕЖДЕНИЯ ДЕТСКОГО САДА №105 г. ПЕНЗЫ «ДЕТСТВО» И ЕГО ФИЛИАЛОВ </w:t>
      </w:r>
    </w:p>
    <w:p w:rsidR="00C4615A" w:rsidRPr="00B81E17" w:rsidRDefault="00C4615A" w:rsidP="00C4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17">
        <w:rPr>
          <w:rFonts w:ascii="Times New Roman" w:hAnsi="Times New Roman" w:cs="Times New Roman"/>
          <w:b/>
          <w:sz w:val="24"/>
          <w:szCs w:val="24"/>
        </w:rPr>
        <w:t>№1 «ТОПОЛЕК», №2 «ЯБЛОНЬКА»</w:t>
      </w: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  <w:bookmarkStart w:id="0" w:name="_GoBack"/>
      <w:bookmarkEnd w:id="0"/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rPr>
          <w:rStyle w:val="a3"/>
          <w:rFonts w:ascii="Tahoma" w:hAnsi="Tahoma" w:cs="Tahoma"/>
          <w:sz w:val="21"/>
          <w:szCs w:val="21"/>
          <w:shd w:val="clear" w:color="auto" w:fill="F9F9F9"/>
        </w:rPr>
      </w:pPr>
    </w:p>
    <w:p w:rsidR="00C4615A" w:rsidRDefault="00C4615A" w:rsidP="00C4615A">
      <w:pPr>
        <w:spacing w:after="0"/>
        <w:rPr>
          <w:rFonts w:ascii="Tahoma" w:hAnsi="Tahoma" w:cs="Tahoma"/>
          <w:sz w:val="21"/>
          <w:szCs w:val="21"/>
          <w:shd w:val="clear" w:color="auto" w:fill="F9F9F9"/>
        </w:rPr>
      </w:pPr>
      <w:r w:rsidRPr="00C4615A">
        <w:rPr>
          <w:rStyle w:val="a3"/>
          <w:rFonts w:ascii="Tahoma" w:hAnsi="Tahoma" w:cs="Tahoma"/>
          <w:sz w:val="21"/>
          <w:szCs w:val="21"/>
          <w:shd w:val="clear" w:color="auto" w:fill="F9F9F9"/>
        </w:rPr>
        <w:t>1.​ Общие положения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 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 xml:space="preserve">1.1.​ Положение о языке обучения воспитанников Муниципального бюджетного дошкольного образовательного учреждения детского сада №105 г. Пензы «Детство» и его Филиалах </w:t>
      </w:r>
    </w:p>
    <w:p w:rsidR="0059665E" w:rsidRPr="00C4615A" w:rsidRDefault="00C4615A" w:rsidP="00C4615A">
      <w:pPr>
        <w:spacing w:after="0"/>
      </w:pPr>
      <w:r w:rsidRPr="00C4615A">
        <w:rPr>
          <w:rFonts w:ascii="Tahoma" w:hAnsi="Tahoma" w:cs="Tahoma"/>
          <w:sz w:val="21"/>
          <w:szCs w:val="21"/>
          <w:shd w:val="clear" w:color="auto" w:fill="F9F9F9"/>
        </w:rPr>
        <w:t>№1 «Тополек», №2 «Яблонька» (далее – Учреждение)  разработано в соответствии: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Федеральным законом «Об образовании в Российской Федерации» от 29.12.2012г. № 273 - ФЗ, ст.14;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образования»;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Федеральным законом «Об основных гарантиях прав ребенка в РФ» от 24.07.1998 № 124-ФЗ (ред. от 02.12.2013);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Письмом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Конституцией РФ;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Гражданским Кодексом РФ;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- Уставом МДОУ и нормативными документами.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 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Style w:val="a3"/>
          <w:rFonts w:ascii="Tahoma" w:hAnsi="Tahoma" w:cs="Tahoma"/>
          <w:sz w:val="21"/>
          <w:szCs w:val="21"/>
          <w:shd w:val="clear" w:color="auto" w:fill="F9F9F9"/>
        </w:rPr>
        <w:t>2.​  Требования к языкам при осуществлении образовательной деятельности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 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2.1.​ В Учреждении образовательная деятельность осуществляется на русском языке.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2.2.​ В Учреждении создаются условия для изучения русского языка, как государственного языка Российской Федерации.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2.3.Граждане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2.4.​ 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 2.5.​ 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 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Style w:val="a3"/>
          <w:rFonts w:ascii="Tahoma" w:hAnsi="Tahoma" w:cs="Tahoma"/>
          <w:sz w:val="21"/>
          <w:szCs w:val="21"/>
          <w:shd w:val="clear" w:color="auto" w:fill="F9F9F9"/>
        </w:rPr>
        <w:t>3. Заключительные положения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 </w:t>
      </w:r>
      <w:r w:rsidRPr="00C4615A">
        <w:rPr>
          <w:rFonts w:ascii="Tahoma" w:hAnsi="Tahoma" w:cs="Tahoma"/>
          <w:sz w:val="21"/>
          <w:szCs w:val="21"/>
        </w:rPr>
        <w:br/>
      </w:r>
      <w:r w:rsidRPr="00C4615A">
        <w:rPr>
          <w:rFonts w:ascii="Tahoma" w:hAnsi="Tahoma" w:cs="Tahoma"/>
          <w:sz w:val="21"/>
          <w:szCs w:val="21"/>
          <w:shd w:val="clear" w:color="auto" w:fill="F9F9F9"/>
        </w:rPr>
        <w:t>3.1.Изменения в настоящее Положение могут вноситься  в соответствии с действующим законодательством и Уставом МДОУ.</w:t>
      </w:r>
    </w:p>
    <w:sectPr w:rsidR="0059665E" w:rsidRPr="00C4615A" w:rsidSect="00C9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5A"/>
    <w:rsid w:val="003C0E77"/>
    <w:rsid w:val="0059665E"/>
    <w:rsid w:val="00635375"/>
    <w:rsid w:val="00686753"/>
    <w:rsid w:val="00C4615A"/>
    <w:rsid w:val="00C9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1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Lenovo</cp:lastModifiedBy>
  <cp:revision>3</cp:revision>
  <cp:lastPrinted>2021-07-23T06:29:00Z</cp:lastPrinted>
  <dcterms:created xsi:type="dcterms:W3CDTF">2021-07-23T06:22:00Z</dcterms:created>
  <dcterms:modified xsi:type="dcterms:W3CDTF">2021-07-27T06:45:00Z</dcterms:modified>
</cp:coreProperties>
</file>